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4F" w:rsidRPr="0037634F" w:rsidRDefault="0037634F" w:rsidP="0037634F">
      <w:pPr>
        <w:rPr>
          <w:szCs w:val="20"/>
        </w:rPr>
      </w:pPr>
      <w:bookmarkStart w:id="0" w:name="_GoBack"/>
      <w:bookmarkEnd w:id="0"/>
    </w:p>
    <w:p w:rsidR="0037634F" w:rsidRPr="0037634F" w:rsidRDefault="0037634F" w:rsidP="0037634F">
      <w:pPr>
        <w:ind w:firstLineChars="100" w:firstLine="200"/>
        <w:jc w:val="center"/>
        <w:rPr>
          <w:szCs w:val="20"/>
        </w:rPr>
      </w:pPr>
      <w:r w:rsidRPr="0037634F">
        <w:rPr>
          <w:rFonts w:hint="eastAsia"/>
          <w:szCs w:val="20"/>
        </w:rPr>
        <w:t>中古品売買契約書</w:t>
      </w:r>
    </w:p>
    <w:p w:rsidR="0037634F" w:rsidRPr="0037634F" w:rsidRDefault="0037634F" w:rsidP="0037634F">
      <w:pPr>
        <w:rPr>
          <w:szCs w:val="20"/>
        </w:rPr>
      </w:pPr>
    </w:p>
    <w:p w:rsidR="0037634F" w:rsidRPr="0037634F" w:rsidRDefault="0037634F" w:rsidP="0037634F">
      <w:pPr>
        <w:rPr>
          <w:szCs w:val="20"/>
        </w:rPr>
      </w:pPr>
      <w:r w:rsidRPr="0037634F">
        <w:rPr>
          <w:rFonts w:hint="eastAsia"/>
          <w:szCs w:val="20"/>
        </w:rPr>
        <w:t xml:space="preserve">　売主株式会社〇〇（以下「甲」という。）と、買主〇〇〇〇（以下「乙」という。）は、後記物件目録記載のパーソナルコンピューター（以下「本件物品」という。）の売買に関し、以下のとおり契約を締結する。</w:t>
      </w:r>
    </w:p>
    <w:p w:rsidR="0037634F" w:rsidRPr="0037634F" w:rsidRDefault="0037634F" w:rsidP="0037634F">
      <w:pPr>
        <w:rPr>
          <w:szCs w:val="20"/>
        </w:rPr>
      </w:pPr>
    </w:p>
    <w:p w:rsidR="0037634F" w:rsidRPr="0037634F" w:rsidRDefault="0037634F" w:rsidP="0037634F">
      <w:pPr>
        <w:ind w:firstLineChars="100" w:firstLine="200"/>
        <w:rPr>
          <w:szCs w:val="20"/>
        </w:rPr>
      </w:pPr>
      <w:r w:rsidRPr="0037634F">
        <w:rPr>
          <w:rFonts w:hint="eastAsia"/>
          <w:szCs w:val="20"/>
        </w:rPr>
        <w:t>（物品の特定）</w:t>
      </w:r>
    </w:p>
    <w:p w:rsidR="0037634F" w:rsidRPr="0037634F" w:rsidRDefault="0037634F" w:rsidP="0037634F">
      <w:pPr>
        <w:rPr>
          <w:szCs w:val="20"/>
        </w:rPr>
      </w:pPr>
      <w:r w:rsidRPr="0037634F">
        <w:rPr>
          <w:rFonts w:asciiTheme="majorEastAsia" w:eastAsiaTheme="majorEastAsia" w:hAnsiTheme="majorEastAsia" w:hint="eastAsia"/>
          <w:b/>
          <w:szCs w:val="20"/>
        </w:rPr>
        <w:t>第１条</w:t>
      </w:r>
      <w:r w:rsidRPr="0037634F">
        <w:rPr>
          <w:rFonts w:hint="eastAsia"/>
          <w:szCs w:val="20"/>
        </w:rPr>
        <w:t xml:space="preserve">　甲は、本件物品を乙に売り渡すことを約し、乙はこれを買い受けることを約する。</w:t>
      </w:r>
    </w:p>
    <w:p w:rsidR="0037634F" w:rsidRPr="0037634F" w:rsidRDefault="0037634F" w:rsidP="0037634F">
      <w:pPr>
        <w:ind w:firstLineChars="100" w:firstLine="200"/>
        <w:rPr>
          <w:szCs w:val="20"/>
        </w:rPr>
      </w:pPr>
      <w:r w:rsidRPr="0037634F">
        <w:rPr>
          <w:rFonts w:hint="eastAsia"/>
          <w:szCs w:val="20"/>
        </w:rPr>
        <w:t>（売買代金）</w:t>
      </w:r>
    </w:p>
    <w:p w:rsidR="0037634F" w:rsidRPr="0037634F" w:rsidRDefault="0037634F" w:rsidP="0037634F">
      <w:pPr>
        <w:rPr>
          <w:szCs w:val="20"/>
        </w:rPr>
      </w:pPr>
      <w:r w:rsidRPr="0037634F">
        <w:rPr>
          <w:rFonts w:asciiTheme="majorEastAsia" w:eastAsiaTheme="majorEastAsia" w:hAnsiTheme="majorEastAsia" w:hint="eastAsia"/>
          <w:b/>
          <w:szCs w:val="20"/>
        </w:rPr>
        <w:t>第２条</w:t>
      </w:r>
      <w:r w:rsidRPr="0037634F">
        <w:rPr>
          <w:rFonts w:hint="eastAsia"/>
          <w:szCs w:val="20"/>
        </w:rPr>
        <w:t xml:space="preserve">　本件物品の代金は〇円（消費税込み）とする。</w:t>
      </w:r>
    </w:p>
    <w:p w:rsidR="0037634F" w:rsidRPr="0037634F" w:rsidRDefault="0037634F" w:rsidP="0037634F">
      <w:pPr>
        <w:ind w:firstLineChars="100" w:firstLine="200"/>
        <w:rPr>
          <w:szCs w:val="20"/>
        </w:rPr>
      </w:pPr>
      <w:r w:rsidRPr="0037634F">
        <w:rPr>
          <w:rFonts w:hint="eastAsia"/>
          <w:szCs w:val="20"/>
        </w:rPr>
        <w:t>（引渡し）</w:t>
      </w:r>
    </w:p>
    <w:p w:rsidR="0037634F" w:rsidRPr="0037634F" w:rsidRDefault="0037634F" w:rsidP="0037634F">
      <w:pPr>
        <w:rPr>
          <w:szCs w:val="20"/>
        </w:rPr>
      </w:pPr>
      <w:r w:rsidRPr="0037634F">
        <w:rPr>
          <w:rFonts w:asciiTheme="majorEastAsia" w:eastAsiaTheme="majorEastAsia" w:hAnsiTheme="majorEastAsia" w:hint="eastAsia"/>
          <w:b/>
          <w:szCs w:val="20"/>
        </w:rPr>
        <w:t>第３条</w:t>
      </w:r>
      <w:r w:rsidRPr="0037634F">
        <w:rPr>
          <w:rFonts w:hint="eastAsia"/>
          <w:szCs w:val="20"/>
        </w:rPr>
        <w:t xml:space="preserve">　甲は乙に対し、下記の納品日及び場所において本件物品の引渡しを行うものとする。</w:t>
      </w:r>
    </w:p>
    <w:p w:rsidR="0037634F" w:rsidRPr="0037634F" w:rsidRDefault="0037634F" w:rsidP="0037634F">
      <w:pPr>
        <w:rPr>
          <w:szCs w:val="20"/>
        </w:rPr>
      </w:pPr>
      <w:r w:rsidRPr="0037634F">
        <w:rPr>
          <w:rFonts w:hint="eastAsia"/>
          <w:szCs w:val="20"/>
        </w:rPr>
        <w:t xml:space="preserve">　　　（納品日）</w:t>
      </w:r>
      <w:r>
        <w:rPr>
          <w:rFonts w:hint="eastAsia"/>
          <w:szCs w:val="20"/>
        </w:rPr>
        <w:t>令和</w:t>
      </w:r>
      <w:r w:rsidRPr="0037634F">
        <w:rPr>
          <w:rFonts w:hint="eastAsia"/>
          <w:szCs w:val="20"/>
        </w:rPr>
        <w:t>〇年〇月〇日</w:t>
      </w:r>
    </w:p>
    <w:p w:rsidR="0037634F" w:rsidRPr="0037634F" w:rsidRDefault="0037634F" w:rsidP="0037634F">
      <w:pPr>
        <w:rPr>
          <w:szCs w:val="20"/>
        </w:rPr>
      </w:pPr>
      <w:r w:rsidRPr="0037634F">
        <w:rPr>
          <w:rFonts w:hint="eastAsia"/>
          <w:szCs w:val="20"/>
        </w:rPr>
        <w:t xml:space="preserve">　　　（場　所）〇〇〇</w:t>
      </w:r>
    </w:p>
    <w:p w:rsidR="0037634F" w:rsidRPr="0037634F" w:rsidRDefault="0037634F" w:rsidP="0037634F">
      <w:pPr>
        <w:ind w:firstLineChars="100" w:firstLine="200"/>
        <w:rPr>
          <w:szCs w:val="20"/>
        </w:rPr>
      </w:pPr>
      <w:r w:rsidRPr="0037634F">
        <w:rPr>
          <w:rFonts w:hint="eastAsia"/>
          <w:szCs w:val="20"/>
        </w:rPr>
        <w:t>（代金の支払い）</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第４条</w:t>
      </w:r>
      <w:r w:rsidRPr="0037634F">
        <w:rPr>
          <w:rFonts w:hint="eastAsia"/>
          <w:szCs w:val="20"/>
        </w:rPr>
        <w:t xml:space="preserve">　乙は甲に対し、</w:t>
      </w:r>
      <w:r>
        <w:rPr>
          <w:rFonts w:hint="eastAsia"/>
          <w:szCs w:val="20"/>
        </w:rPr>
        <w:t>令和</w:t>
      </w:r>
      <w:r w:rsidRPr="0037634F">
        <w:rPr>
          <w:rFonts w:hint="eastAsia"/>
          <w:szCs w:val="20"/>
        </w:rPr>
        <w:t xml:space="preserve">〇年〇月〇日までに、第２条の売買代金を甲が指定する下記の預金口座（〇〇銀行〇〇支店　普通預金　口座番号〇〇〇〇　口座名義人　株式会社〇〇）に振り込む方法により支払う。なお、振込手数料は乙の負担とする。　　</w:t>
      </w:r>
    </w:p>
    <w:p w:rsidR="0037634F" w:rsidRPr="0037634F" w:rsidRDefault="0037634F" w:rsidP="0037634F">
      <w:pPr>
        <w:ind w:firstLineChars="100" w:firstLine="200"/>
        <w:rPr>
          <w:szCs w:val="20"/>
        </w:rPr>
      </w:pPr>
      <w:r w:rsidRPr="0037634F">
        <w:rPr>
          <w:rFonts w:hint="eastAsia"/>
          <w:szCs w:val="20"/>
        </w:rPr>
        <w:t>（所有権移転時期）</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 xml:space="preserve">第５条　</w:t>
      </w:r>
      <w:r w:rsidRPr="0037634F">
        <w:rPr>
          <w:rFonts w:hint="eastAsia"/>
          <w:szCs w:val="20"/>
        </w:rPr>
        <w:t>本件物品の所有権は、第３条の方法により甲が乙に対して本件物品を引き渡した時点で乙に移転するものとする。</w:t>
      </w:r>
    </w:p>
    <w:p w:rsidR="0037634F" w:rsidRPr="0037634F" w:rsidRDefault="0037634F" w:rsidP="0037634F">
      <w:pPr>
        <w:ind w:firstLineChars="100" w:firstLine="200"/>
        <w:rPr>
          <w:szCs w:val="20"/>
        </w:rPr>
      </w:pPr>
      <w:r w:rsidRPr="0037634F">
        <w:rPr>
          <w:rFonts w:hint="eastAsia"/>
          <w:szCs w:val="20"/>
        </w:rPr>
        <w:t>（危険負担）</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第６条</w:t>
      </w:r>
      <w:r w:rsidRPr="0037634F">
        <w:rPr>
          <w:rFonts w:hint="eastAsia"/>
          <w:szCs w:val="20"/>
        </w:rPr>
        <w:t xml:space="preserve">　第３条に定める引渡しの前に、甲乙いずれの責めにも帰すことができない事由により、本件物品が滅失又は損傷した場合、その滅失又は損傷は、甲の負担とする。</w:t>
      </w:r>
    </w:p>
    <w:p w:rsidR="0037634F" w:rsidRPr="0037634F" w:rsidRDefault="0037634F" w:rsidP="0037634F">
      <w:pPr>
        <w:ind w:left="200" w:hangingChars="100" w:hanging="200"/>
        <w:rPr>
          <w:szCs w:val="20"/>
        </w:rPr>
      </w:pPr>
      <w:r w:rsidRPr="0037634F">
        <w:rPr>
          <w:rFonts w:hint="eastAsia"/>
          <w:szCs w:val="20"/>
        </w:rPr>
        <w:t>２　前項の滅失又は損傷により、本件物品の引渡しができなくなった場合、乙は、本契約を解除することができる。</w:t>
      </w:r>
    </w:p>
    <w:p w:rsidR="0037634F" w:rsidRPr="0037634F" w:rsidRDefault="0037634F" w:rsidP="0037634F">
      <w:pPr>
        <w:ind w:firstLineChars="100" w:firstLine="200"/>
        <w:rPr>
          <w:szCs w:val="20"/>
        </w:rPr>
      </w:pPr>
      <w:r w:rsidRPr="0037634F">
        <w:rPr>
          <w:rFonts w:hint="eastAsia"/>
          <w:szCs w:val="20"/>
        </w:rPr>
        <w:t>（遅延損害金）</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第７条</w:t>
      </w:r>
      <w:r w:rsidRPr="0037634F">
        <w:rPr>
          <w:rFonts w:hint="eastAsia"/>
          <w:szCs w:val="20"/>
        </w:rPr>
        <w:t xml:space="preserve">　乙が、第４条の代金の支払を遅延したときは、甲に対し、第４条に定める支払日の翌日から支払いが済むまで、年５分の割合による遅延損害金を支払う。</w:t>
      </w:r>
    </w:p>
    <w:p w:rsidR="0037634F" w:rsidRPr="0037634F" w:rsidRDefault="0037634F" w:rsidP="0037634F">
      <w:pPr>
        <w:ind w:firstLineChars="100" w:firstLine="200"/>
        <w:rPr>
          <w:szCs w:val="20"/>
        </w:rPr>
      </w:pPr>
      <w:r w:rsidRPr="0037634F">
        <w:rPr>
          <w:rFonts w:hint="eastAsia"/>
          <w:szCs w:val="20"/>
        </w:rPr>
        <w:t>（保証内容）</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第８条</w:t>
      </w:r>
      <w:r w:rsidRPr="0037634F">
        <w:rPr>
          <w:rFonts w:hint="eastAsia"/>
          <w:szCs w:val="20"/>
        </w:rPr>
        <w:t xml:space="preserve">　甲は乙に対し、本件物品の引き渡し後、</w:t>
      </w:r>
      <w:r w:rsidR="00A71118">
        <w:rPr>
          <w:rFonts w:hint="eastAsia"/>
          <w:szCs w:val="20"/>
        </w:rPr>
        <w:t>６か月以内に生じた不具合については無償で修理を行う。ただし、こ</w:t>
      </w:r>
      <w:r w:rsidRPr="0037634F">
        <w:rPr>
          <w:rFonts w:hint="eastAsia"/>
          <w:szCs w:val="20"/>
        </w:rPr>
        <w:t>の期間を経過した以後についても、乙は甲に対し、有償で本件物品の修理を求めることができる。この場合の修理代金は協議のうえ定めるものとする。</w:t>
      </w:r>
    </w:p>
    <w:p w:rsidR="0037634F" w:rsidRPr="0037634F" w:rsidRDefault="0037634F" w:rsidP="0037634F">
      <w:pPr>
        <w:rPr>
          <w:szCs w:val="20"/>
        </w:rPr>
      </w:pPr>
      <w:r w:rsidRPr="0037634F">
        <w:rPr>
          <w:rFonts w:hint="eastAsia"/>
          <w:szCs w:val="20"/>
        </w:rPr>
        <w:t>２　甲は、前項に定める以外に契約不適合の責任は負わない。</w:t>
      </w:r>
    </w:p>
    <w:p w:rsidR="0037634F" w:rsidRPr="0037634F" w:rsidRDefault="0037634F" w:rsidP="0037634F">
      <w:pPr>
        <w:ind w:firstLineChars="100" w:firstLine="200"/>
        <w:rPr>
          <w:szCs w:val="20"/>
        </w:rPr>
      </w:pPr>
      <w:r w:rsidRPr="0037634F">
        <w:rPr>
          <w:rFonts w:hint="eastAsia"/>
          <w:szCs w:val="20"/>
        </w:rPr>
        <w:t>（解除）</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第９条</w:t>
      </w:r>
      <w:r w:rsidRPr="0037634F">
        <w:rPr>
          <w:rFonts w:hint="eastAsia"/>
          <w:szCs w:val="20"/>
        </w:rPr>
        <w:t xml:space="preserve">　甲又は乙は、相手方が本契約の各条項に違反した場合、相当の期間を定め、その履行な</w:t>
      </w:r>
      <w:r w:rsidRPr="0037634F">
        <w:rPr>
          <w:rFonts w:hint="eastAsia"/>
          <w:szCs w:val="20"/>
        </w:rPr>
        <w:lastRenderedPageBreak/>
        <w:t>いし是正を催告することができる。</w:t>
      </w:r>
    </w:p>
    <w:p w:rsidR="0037634F" w:rsidRPr="0037634F" w:rsidRDefault="0037634F" w:rsidP="0037634F">
      <w:pPr>
        <w:ind w:left="200" w:hangingChars="100" w:hanging="200"/>
        <w:rPr>
          <w:szCs w:val="20"/>
        </w:rPr>
      </w:pPr>
      <w:r w:rsidRPr="0037634F">
        <w:rPr>
          <w:rFonts w:hint="eastAsia"/>
          <w:szCs w:val="20"/>
        </w:rPr>
        <w:t>２　甲又は乙は、前項の定めによる履行又は是正の請求にかかわらず、相手方が催告に従った履行又は是正をしないときは、本契約を解除できる。</w:t>
      </w:r>
    </w:p>
    <w:p w:rsidR="0037634F" w:rsidRPr="0037634F" w:rsidRDefault="0037634F" w:rsidP="0037634F">
      <w:pPr>
        <w:rPr>
          <w:szCs w:val="20"/>
        </w:rPr>
      </w:pPr>
      <w:r w:rsidRPr="0037634F">
        <w:rPr>
          <w:rFonts w:hint="eastAsia"/>
          <w:szCs w:val="20"/>
        </w:rPr>
        <w:t>３　前項による解除は、次条に基づく損害賠償請求を妨げない。</w:t>
      </w:r>
    </w:p>
    <w:p w:rsidR="0037634F" w:rsidRPr="0037634F" w:rsidRDefault="0037634F" w:rsidP="0037634F">
      <w:pPr>
        <w:ind w:firstLineChars="100" w:firstLine="200"/>
        <w:rPr>
          <w:szCs w:val="20"/>
        </w:rPr>
      </w:pPr>
      <w:r w:rsidRPr="0037634F">
        <w:rPr>
          <w:rFonts w:hint="eastAsia"/>
          <w:szCs w:val="20"/>
        </w:rPr>
        <w:t>（損害賠償）</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第１０条</w:t>
      </w:r>
      <w:r w:rsidRPr="0037634F">
        <w:rPr>
          <w:rFonts w:hint="eastAsia"/>
          <w:szCs w:val="20"/>
        </w:rPr>
        <w:t xml:space="preserve">　甲又は乙は、相手方が本契約に違反した場合、相手方に対し、それによって生じた損害の賠償を請求することができる。ただし、その違反が、相手方の責めに帰すことのできない事由による場合はこの限りではない。</w:t>
      </w:r>
    </w:p>
    <w:p w:rsidR="0037634F" w:rsidRPr="0037634F" w:rsidRDefault="0037634F" w:rsidP="0037634F">
      <w:pPr>
        <w:ind w:firstLineChars="100" w:firstLine="200"/>
        <w:rPr>
          <w:szCs w:val="20"/>
        </w:rPr>
      </w:pPr>
      <w:r w:rsidRPr="0037634F">
        <w:rPr>
          <w:rFonts w:hint="eastAsia"/>
          <w:szCs w:val="20"/>
        </w:rPr>
        <w:t>（協議）</w:t>
      </w:r>
    </w:p>
    <w:p w:rsidR="0037634F" w:rsidRPr="0037634F" w:rsidRDefault="0037634F" w:rsidP="0037634F">
      <w:pPr>
        <w:ind w:left="201" w:hangingChars="100" w:hanging="201"/>
        <w:rPr>
          <w:szCs w:val="20"/>
        </w:rPr>
      </w:pPr>
      <w:r w:rsidRPr="0037634F">
        <w:rPr>
          <w:rFonts w:asciiTheme="majorEastAsia" w:eastAsiaTheme="majorEastAsia" w:hAnsiTheme="majorEastAsia" w:hint="eastAsia"/>
          <w:b/>
          <w:szCs w:val="20"/>
        </w:rPr>
        <w:t>第１１条</w:t>
      </w:r>
      <w:r w:rsidRPr="0037634F">
        <w:rPr>
          <w:rFonts w:hint="eastAsia"/>
          <w:szCs w:val="20"/>
        </w:rPr>
        <w:t xml:space="preserve">　本契約に定めなき事項又は本契約の解釈につき疑義が生じた場合は、甲乙協議の上、解決するものとする。</w:t>
      </w:r>
    </w:p>
    <w:p w:rsidR="0037634F" w:rsidRPr="0037634F" w:rsidRDefault="0037634F" w:rsidP="0037634F">
      <w:pPr>
        <w:ind w:firstLineChars="100" w:firstLine="200"/>
        <w:rPr>
          <w:szCs w:val="20"/>
        </w:rPr>
      </w:pPr>
      <w:r w:rsidRPr="0037634F">
        <w:rPr>
          <w:rFonts w:hint="eastAsia"/>
          <w:szCs w:val="20"/>
        </w:rPr>
        <w:t>（合意管轄）</w:t>
      </w:r>
    </w:p>
    <w:p w:rsidR="0037634F" w:rsidRPr="0037634F" w:rsidRDefault="0037634F" w:rsidP="0037634F">
      <w:pPr>
        <w:rPr>
          <w:szCs w:val="20"/>
        </w:rPr>
      </w:pPr>
      <w:r w:rsidRPr="0037634F">
        <w:rPr>
          <w:rFonts w:asciiTheme="majorEastAsia" w:eastAsiaTheme="majorEastAsia" w:hAnsiTheme="majorEastAsia" w:hint="eastAsia"/>
          <w:b/>
          <w:szCs w:val="20"/>
        </w:rPr>
        <w:t>第１２条</w:t>
      </w:r>
      <w:r w:rsidRPr="0037634F">
        <w:rPr>
          <w:rFonts w:hint="eastAsia"/>
          <w:szCs w:val="20"/>
        </w:rPr>
        <w:t xml:space="preserve">　本契約に関する紛争の管轄裁判所は、甲の本店所在地を管轄する裁判所とする。</w:t>
      </w:r>
    </w:p>
    <w:p w:rsidR="0037634F" w:rsidRPr="0037634F" w:rsidRDefault="0037634F" w:rsidP="0037634F">
      <w:pPr>
        <w:rPr>
          <w:szCs w:val="20"/>
        </w:rPr>
      </w:pPr>
    </w:p>
    <w:p w:rsidR="0037634F" w:rsidRPr="0037634F" w:rsidRDefault="0037634F" w:rsidP="0037634F">
      <w:pPr>
        <w:rPr>
          <w:szCs w:val="20"/>
        </w:rPr>
      </w:pPr>
      <w:r w:rsidRPr="0037634F">
        <w:rPr>
          <w:rFonts w:hint="eastAsia"/>
          <w:szCs w:val="20"/>
        </w:rPr>
        <w:t xml:space="preserve">　甲と乙は以上のとおり合意し、その成立の証として、本契約書</w:t>
      </w:r>
      <w:r w:rsidRPr="0037634F">
        <w:rPr>
          <w:rFonts w:hint="eastAsia"/>
          <w:szCs w:val="20"/>
        </w:rPr>
        <w:t>2</w:t>
      </w:r>
      <w:r w:rsidRPr="0037634F">
        <w:rPr>
          <w:rFonts w:hint="eastAsia"/>
          <w:szCs w:val="20"/>
        </w:rPr>
        <w:t>通を作成し、各自、署名又は記名捺印の上、各１通宛所持するものとする。</w:t>
      </w:r>
    </w:p>
    <w:p w:rsidR="0037634F" w:rsidRPr="0037634F" w:rsidRDefault="0037634F" w:rsidP="0037634F">
      <w:pPr>
        <w:rPr>
          <w:szCs w:val="20"/>
        </w:rPr>
      </w:pPr>
    </w:p>
    <w:p w:rsidR="0037634F" w:rsidRPr="0037634F" w:rsidRDefault="0037634F" w:rsidP="0037634F">
      <w:pPr>
        <w:rPr>
          <w:szCs w:val="20"/>
        </w:rPr>
      </w:pPr>
      <w:r>
        <w:rPr>
          <w:rFonts w:hint="eastAsia"/>
          <w:szCs w:val="20"/>
        </w:rPr>
        <w:t xml:space="preserve">　令和</w:t>
      </w:r>
      <w:r w:rsidRPr="0037634F">
        <w:rPr>
          <w:rFonts w:hint="eastAsia"/>
          <w:szCs w:val="20"/>
        </w:rPr>
        <w:t>〇年○月○日</w:t>
      </w:r>
    </w:p>
    <w:p w:rsidR="0037634F" w:rsidRPr="0037634F" w:rsidRDefault="0037634F" w:rsidP="0037634F">
      <w:pPr>
        <w:rPr>
          <w:szCs w:val="20"/>
        </w:rPr>
      </w:pPr>
    </w:p>
    <w:p w:rsidR="0037634F" w:rsidRPr="0037634F" w:rsidRDefault="0037634F" w:rsidP="0037634F">
      <w:pPr>
        <w:rPr>
          <w:szCs w:val="20"/>
        </w:rPr>
      </w:pPr>
      <w:r>
        <w:rPr>
          <w:rFonts w:hint="eastAsia"/>
          <w:szCs w:val="20"/>
        </w:rPr>
        <w:t xml:space="preserve">　　　　　　　　　　　　　　　　　　　　　　　</w:t>
      </w:r>
      <w:r w:rsidRPr="0037634F">
        <w:rPr>
          <w:rFonts w:hint="eastAsia"/>
          <w:szCs w:val="20"/>
        </w:rPr>
        <w:t>甲</w:t>
      </w:r>
    </w:p>
    <w:p w:rsidR="0037634F" w:rsidRPr="0037634F" w:rsidRDefault="0037634F" w:rsidP="0037634F">
      <w:pPr>
        <w:rPr>
          <w:szCs w:val="20"/>
        </w:rPr>
      </w:pPr>
      <w:r w:rsidRPr="0037634F">
        <w:rPr>
          <w:rFonts w:hint="eastAsia"/>
          <w:szCs w:val="20"/>
        </w:rPr>
        <w:t xml:space="preserve">　　　　　　　　　　　　　　　　　　</w:t>
      </w:r>
      <w:r>
        <w:rPr>
          <w:rFonts w:hint="eastAsia"/>
          <w:szCs w:val="20"/>
        </w:rPr>
        <w:t xml:space="preserve">　　　</w:t>
      </w:r>
      <w:r w:rsidRPr="0037634F">
        <w:rPr>
          <w:rFonts w:hint="eastAsia"/>
          <w:szCs w:val="20"/>
        </w:rPr>
        <w:t xml:space="preserve">　　　住　所　×　×　×　×</w:t>
      </w:r>
    </w:p>
    <w:p w:rsidR="0037634F" w:rsidRPr="0037634F" w:rsidRDefault="0037634F" w:rsidP="0037634F">
      <w:pPr>
        <w:rPr>
          <w:szCs w:val="20"/>
        </w:rPr>
      </w:pPr>
      <w:r>
        <w:rPr>
          <w:rFonts w:hint="eastAsia"/>
          <w:szCs w:val="20"/>
        </w:rPr>
        <w:t xml:space="preserve">　　　　　　　　　　　　　　　　　　</w:t>
      </w:r>
      <w:r w:rsidRPr="0037634F">
        <w:rPr>
          <w:rFonts w:hint="eastAsia"/>
          <w:szCs w:val="20"/>
        </w:rPr>
        <w:t xml:space="preserve">　　　　　　株式会社　○　　○　　○　　○　　○</w:t>
      </w:r>
    </w:p>
    <w:p w:rsidR="0037634F" w:rsidRPr="0037634F" w:rsidRDefault="0037634F" w:rsidP="0037634F">
      <w:pPr>
        <w:rPr>
          <w:szCs w:val="20"/>
        </w:rPr>
      </w:pPr>
      <w:r>
        <w:rPr>
          <w:rFonts w:hint="eastAsia"/>
          <w:szCs w:val="20"/>
        </w:rPr>
        <w:t xml:space="preserve">　　　　　　　　　　　　　　　</w:t>
      </w:r>
      <w:r w:rsidRPr="0037634F">
        <w:rPr>
          <w:rFonts w:hint="eastAsia"/>
          <w:szCs w:val="20"/>
        </w:rPr>
        <w:t xml:space="preserve">　　　　　　　　　代表取締役○　　○　　○　　○　㊞</w:t>
      </w:r>
    </w:p>
    <w:p w:rsidR="0037634F" w:rsidRPr="0037634F" w:rsidRDefault="0037634F" w:rsidP="0037634F">
      <w:pPr>
        <w:rPr>
          <w:szCs w:val="20"/>
        </w:rPr>
      </w:pPr>
      <w:r>
        <w:rPr>
          <w:rFonts w:hint="eastAsia"/>
          <w:szCs w:val="20"/>
        </w:rPr>
        <w:t xml:space="preserve">　　　　　　　　　　　　　</w:t>
      </w:r>
      <w:r w:rsidRPr="0037634F">
        <w:rPr>
          <w:rFonts w:hint="eastAsia"/>
          <w:szCs w:val="20"/>
        </w:rPr>
        <w:t xml:space="preserve">　　　　　　　　　　乙</w:t>
      </w:r>
    </w:p>
    <w:p w:rsidR="0037634F" w:rsidRPr="0037634F" w:rsidRDefault="0037634F" w:rsidP="0037634F">
      <w:pPr>
        <w:rPr>
          <w:szCs w:val="20"/>
        </w:rPr>
      </w:pPr>
      <w:r>
        <w:rPr>
          <w:rFonts w:hint="eastAsia"/>
          <w:szCs w:val="20"/>
        </w:rPr>
        <w:t xml:space="preserve">　　　　　　　　　　　　</w:t>
      </w:r>
      <w:r w:rsidRPr="0037634F">
        <w:rPr>
          <w:rFonts w:hint="eastAsia"/>
          <w:szCs w:val="20"/>
        </w:rPr>
        <w:t xml:space="preserve">　　　　　　　　　　　　住　所　×　×　×　×</w:t>
      </w:r>
    </w:p>
    <w:p w:rsidR="0037634F" w:rsidRPr="0037634F" w:rsidRDefault="0037634F" w:rsidP="0037634F">
      <w:pPr>
        <w:rPr>
          <w:szCs w:val="20"/>
        </w:rPr>
      </w:pPr>
      <w:r>
        <w:rPr>
          <w:rFonts w:hint="eastAsia"/>
          <w:szCs w:val="20"/>
        </w:rPr>
        <w:t xml:space="preserve">　　　　　　　</w:t>
      </w:r>
      <w:r w:rsidR="00A71118">
        <w:rPr>
          <w:rFonts w:hint="eastAsia"/>
          <w:szCs w:val="20"/>
        </w:rPr>
        <w:t xml:space="preserve">　　　　　　　　　　　　　　　　　　　　　　</w:t>
      </w:r>
      <w:r w:rsidRPr="0037634F">
        <w:rPr>
          <w:rFonts w:hint="eastAsia"/>
          <w:szCs w:val="20"/>
        </w:rPr>
        <w:t>○　　○　　○　　○　㊞</w:t>
      </w:r>
    </w:p>
    <w:p w:rsidR="0037634F" w:rsidRPr="0037634F" w:rsidRDefault="0037634F" w:rsidP="0037634F">
      <w:pPr>
        <w:jc w:val="center"/>
        <w:rPr>
          <w:szCs w:val="20"/>
        </w:rPr>
      </w:pPr>
    </w:p>
    <w:p w:rsidR="0037634F" w:rsidRPr="0037634F" w:rsidRDefault="0037634F" w:rsidP="0037634F">
      <w:pPr>
        <w:jc w:val="center"/>
        <w:rPr>
          <w:szCs w:val="20"/>
        </w:rPr>
      </w:pPr>
      <w:r w:rsidRPr="0037634F">
        <w:rPr>
          <w:rFonts w:hint="eastAsia"/>
          <w:szCs w:val="20"/>
        </w:rPr>
        <w:t>物件目録</w:t>
      </w:r>
    </w:p>
    <w:p w:rsidR="0037634F" w:rsidRDefault="0037634F" w:rsidP="0037634F">
      <w:pPr>
        <w:ind w:firstLineChars="100" w:firstLine="200"/>
        <w:rPr>
          <w:szCs w:val="20"/>
        </w:rPr>
      </w:pPr>
    </w:p>
    <w:p w:rsidR="0037634F" w:rsidRPr="0037634F" w:rsidRDefault="0037634F" w:rsidP="0037634F">
      <w:pPr>
        <w:ind w:firstLineChars="100" w:firstLine="200"/>
        <w:rPr>
          <w:szCs w:val="20"/>
        </w:rPr>
      </w:pPr>
      <w:r w:rsidRPr="0037634F">
        <w:rPr>
          <w:rFonts w:hint="eastAsia"/>
          <w:szCs w:val="20"/>
        </w:rPr>
        <w:t>名称　〇〇社製　〇〇</w:t>
      </w:r>
    </w:p>
    <w:p w:rsidR="0037634F" w:rsidRPr="0037634F" w:rsidRDefault="0037634F" w:rsidP="0037634F">
      <w:pPr>
        <w:ind w:firstLineChars="100" w:firstLine="200"/>
        <w:rPr>
          <w:szCs w:val="20"/>
        </w:rPr>
      </w:pPr>
      <w:r w:rsidRPr="0037634F">
        <w:rPr>
          <w:rFonts w:hint="eastAsia"/>
          <w:szCs w:val="20"/>
        </w:rPr>
        <w:t>数量　〇〇</w:t>
      </w:r>
    </w:p>
    <w:p w:rsidR="0037634F" w:rsidRPr="0037634F" w:rsidRDefault="0037634F" w:rsidP="0037634F">
      <w:pPr>
        <w:ind w:firstLineChars="100" w:firstLine="200"/>
        <w:rPr>
          <w:szCs w:val="20"/>
        </w:rPr>
      </w:pPr>
      <w:r w:rsidRPr="0037634F">
        <w:rPr>
          <w:rFonts w:hint="eastAsia"/>
          <w:szCs w:val="20"/>
        </w:rPr>
        <w:t>製造年月日　〇〇</w:t>
      </w:r>
    </w:p>
    <w:p w:rsidR="0037634F" w:rsidRPr="0037634F" w:rsidRDefault="0037634F" w:rsidP="0037634F">
      <w:pPr>
        <w:ind w:firstLineChars="100" w:firstLine="200"/>
        <w:rPr>
          <w:szCs w:val="20"/>
        </w:rPr>
      </w:pPr>
      <w:r w:rsidRPr="0037634F">
        <w:rPr>
          <w:rFonts w:hint="eastAsia"/>
          <w:szCs w:val="20"/>
        </w:rPr>
        <w:t>製造番号　〇〇</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31" w:rsidRDefault="007A0231" w:rsidP="00294BD9">
      <w:r>
        <w:separator/>
      </w:r>
    </w:p>
  </w:endnote>
  <w:endnote w:type="continuationSeparator" w:id="0">
    <w:p w:rsidR="007A0231" w:rsidRDefault="007A0231" w:rsidP="0029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9" w:rsidRDefault="00294B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9" w:rsidRDefault="00294B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9" w:rsidRDefault="00294B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31" w:rsidRDefault="007A0231" w:rsidP="00294BD9">
      <w:r>
        <w:separator/>
      </w:r>
    </w:p>
  </w:footnote>
  <w:footnote w:type="continuationSeparator" w:id="0">
    <w:p w:rsidR="007A0231" w:rsidRDefault="007A0231" w:rsidP="0029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9" w:rsidRDefault="00294B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9" w:rsidRDefault="00294B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9" w:rsidRDefault="00294B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4F"/>
    <w:rsid w:val="00294BD9"/>
    <w:rsid w:val="0037634F"/>
    <w:rsid w:val="003B61F7"/>
    <w:rsid w:val="007A0231"/>
    <w:rsid w:val="00A7111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4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BD9"/>
    <w:pPr>
      <w:tabs>
        <w:tab w:val="center" w:pos="4252"/>
        <w:tab w:val="right" w:pos="8504"/>
      </w:tabs>
      <w:snapToGrid w:val="0"/>
    </w:pPr>
  </w:style>
  <w:style w:type="character" w:customStyle="1" w:styleId="a4">
    <w:name w:val="ヘッダー (文字)"/>
    <w:basedOn w:val="a0"/>
    <w:link w:val="a3"/>
    <w:uiPriority w:val="99"/>
    <w:rsid w:val="00294BD9"/>
    <w:rPr>
      <w:sz w:val="20"/>
    </w:rPr>
  </w:style>
  <w:style w:type="paragraph" w:styleId="a5">
    <w:name w:val="footer"/>
    <w:basedOn w:val="a"/>
    <w:link w:val="a6"/>
    <w:uiPriority w:val="99"/>
    <w:unhideWhenUsed/>
    <w:rsid w:val="00294BD9"/>
    <w:pPr>
      <w:tabs>
        <w:tab w:val="center" w:pos="4252"/>
        <w:tab w:val="right" w:pos="8504"/>
      </w:tabs>
      <w:snapToGrid w:val="0"/>
    </w:pPr>
  </w:style>
  <w:style w:type="character" w:customStyle="1" w:styleId="a6">
    <w:name w:val="フッター (文字)"/>
    <w:basedOn w:val="a0"/>
    <w:link w:val="a5"/>
    <w:uiPriority w:val="99"/>
    <w:rsid w:val="00294BD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4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BD9"/>
    <w:pPr>
      <w:tabs>
        <w:tab w:val="center" w:pos="4252"/>
        <w:tab w:val="right" w:pos="8504"/>
      </w:tabs>
      <w:snapToGrid w:val="0"/>
    </w:pPr>
  </w:style>
  <w:style w:type="character" w:customStyle="1" w:styleId="a4">
    <w:name w:val="ヘッダー (文字)"/>
    <w:basedOn w:val="a0"/>
    <w:link w:val="a3"/>
    <w:uiPriority w:val="99"/>
    <w:rsid w:val="00294BD9"/>
    <w:rPr>
      <w:sz w:val="20"/>
    </w:rPr>
  </w:style>
  <w:style w:type="paragraph" w:styleId="a5">
    <w:name w:val="footer"/>
    <w:basedOn w:val="a"/>
    <w:link w:val="a6"/>
    <w:uiPriority w:val="99"/>
    <w:unhideWhenUsed/>
    <w:rsid w:val="00294BD9"/>
    <w:pPr>
      <w:tabs>
        <w:tab w:val="center" w:pos="4252"/>
        <w:tab w:val="right" w:pos="8504"/>
      </w:tabs>
      <w:snapToGrid w:val="0"/>
    </w:pPr>
  </w:style>
  <w:style w:type="character" w:customStyle="1" w:styleId="a6">
    <w:name w:val="フッター (文字)"/>
    <w:basedOn w:val="a0"/>
    <w:link w:val="a5"/>
    <w:uiPriority w:val="99"/>
    <w:rsid w:val="00294B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2019-08-22T23:53:00Z</dcterms:created>
  <dcterms:modified xsi:type="dcterms:W3CDTF">2019-08-22T23:53:00Z</dcterms:modified>
</cp:coreProperties>
</file>