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FFF" w:rsidRPr="00540FFF" w:rsidRDefault="00540FFF" w:rsidP="00540FFF">
      <w:pPr>
        <w:rPr>
          <w:szCs w:val="20"/>
        </w:rPr>
      </w:pPr>
      <w:bookmarkStart w:id="0" w:name="_GoBack"/>
      <w:bookmarkEnd w:id="0"/>
    </w:p>
    <w:p w:rsidR="00540FFF" w:rsidRPr="00540FFF" w:rsidRDefault="00540FFF" w:rsidP="00540FFF">
      <w:pPr>
        <w:jc w:val="center"/>
        <w:rPr>
          <w:szCs w:val="20"/>
        </w:rPr>
      </w:pPr>
      <w:r w:rsidRPr="00540FFF">
        <w:rPr>
          <w:rFonts w:hint="eastAsia"/>
          <w:szCs w:val="20"/>
        </w:rPr>
        <w:t>カーシェアリング契約書</w:t>
      </w:r>
    </w:p>
    <w:p w:rsidR="00540FFF" w:rsidRPr="00540FFF" w:rsidRDefault="00540FFF" w:rsidP="00540FFF">
      <w:pPr>
        <w:rPr>
          <w:szCs w:val="20"/>
        </w:rPr>
      </w:pPr>
    </w:p>
    <w:p w:rsidR="00540FFF" w:rsidRPr="00540FFF" w:rsidRDefault="00540FFF" w:rsidP="00540FFF">
      <w:pPr>
        <w:rPr>
          <w:szCs w:val="20"/>
        </w:rPr>
      </w:pPr>
      <w:r w:rsidRPr="00540FFF">
        <w:rPr>
          <w:rFonts w:hint="eastAsia"/>
          <w:szCs w:val="20"/>
        </w:rPr>
        <w:t xml:space="preserve">　株式会社○○○○（以下「甲」という。）と○○○○（以下「乙」という。）とは、甲の貸渡自動車（以下「カーシェアリング車両」という。）の利用等につき、次のとおり契約（以下「本契約」という。）を締結した。</w:t>
      </w:r>
    </w:p>
    <w:p w:rsidR="00540FFF" w:rsidRPr="00540FFF" w:rsidRDefault="00540FFF" w:rsidP="00540FFF">
      <w:pPr>
        <w:rPr>
          <w:szCs w:val="20"/>
        </w:rPr>
      </w:pPr>
    </w:p>
    <w:p w:rsidR="00540FFF" w:rsidRPr="00540FFF" w:rsidRDefault="00540FFF" w:rsidP="00540FFF">
      <w:pPr>
        <w:rPr>
          <w:szCs w:val="20"/>
        </w:rPr>
      </w:pPr>
      <w:r w:rsidRPr="00540FFF">
        <w:rPr>
          <w:rFonts w:hint="eastAsia"/>
          <w:szCs w:val="20"/>
        </w:rPr>
        <w:t xml:space="preserve">　（入会申込み）</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第１条</w:t>
      </w:r>
      <w:r w:rsidRPr="00540FFF">
        <w:rPr>
          <w:rFonts w:hint="eastAsia"/>
          <w:szCs w:val="20"/>
        </w:rPr>
        <w:t xml:space="preserve">　乙は、本契約の内容を承諾の上、本契約に基づいて入会申込手続きを行い、甲がこれを承認した場合に会員となるものとする。</w:t>
      </w:r>
    </w:p>
    <w:p w:rsidR="00540FFF" w:rsidRPr="00540FFF" w:rsidRDefault="00540FFF" w:rsidP="00540FFF">
      <w:pPr>
        <w:ind w:left="200" w:hangingChars="100" w:hanging="200"/>
        <w:rPr>
          <w:szCs w:val="20"/>
        </w:rPr>
      </w:pPr>
      <w:r w:rsidRPr="00540FFF">
        <w:rPr>
          <w:rFonts w:hint="eastAsia"/>
          <w:szCs w:val="20"/>
        </w:rPr>
        <w:t>２　甲は、前項の申込を受付けた場合、必要な審査・手続き等を行い、入会を承認するときは、入会申込者に対し、カーシェアリング車両の借受に必要な会員番号を付与するものとする。</w:t>
      </w:r>
    </w:p>
    <w:p w:rsidR="00540FFF" w:rsidRPr="00540FFF" w:rsidRDefault="00540FFF" w:rsidP="00540FFF">
      <w:pPr>
        <w:ind w:left="200" w:hangingChars="100" w:hanging="200"/>
        <w:rPr>
          <w:szCs w:val="20"/>
        </w:rPr>
      </w:pPr>
      <w:r w:rsidRPr="00540FFF">
        <w:rPr>
          <w:rFonts w:hint="eastAsia"/>
          <w:szCs w:val="20"/>
        </w:rPr>
        <w:t>３　甲は、審査の結果、乙に次の各号のいずれかに該当することがわかった場合、その者の入会を承認しないことがあることとし、乙はその旨、予め承諾する。</w:t>
      </w:r>
    </w:p>
    <w:p w:rsidR="00540FFF" w:rsidRPr="00540FFF" w:rsidRDefault="00540FFF" w:rsidP="00540FFF">
      <w:pPr>
        <w:rPr>
          <w:szCs w:val="20"/>
        </w:rPr>
      </w:pPr>
      <w:r w:rsidRPr="00540FFF">
        <w:rPr>
          <w:rFonts w:hint="eastAsia"/>
          <w:szCs w:val="20"/>
        </w:rPr>
        <w:t xml:space="preserve">　</w:t>
      </w:r>
      <w:r w:rsidRPr="00540FFF">
        <w:rPr>
          <w:rFonts w:hint="eastAsia"/>
          <w:szCs w:val="20"/>
        </w:rPr>
        <w:t>(1)</w:t>
      </w:r>
      <w:r w:rsidRPr="00540FFF">
        <w:rPr>
          <w:rFonts w:hint="eastAsia"/>
          <w:szCs w:val="20"/>
        </w:rPr>
        <w:t xml:space="preserve">　カーシェアリング車両の運転に必要な運転免許証を有していないとき。</w:t>
      </w:r>
    </w:p>
    <w:p w:rsidR="00540FFF" w:rsidRPr="00540FFF" w:rsidRDefault="00540FFF" w:rsidP="00540FFF">
      <w:pPr>
        <w:rPr>
          <w:szCs w:val="20"/>
        </w:rPr>
      </w:pPr>
      <w:r w:rsidRPr="00540FFF">
        <w:rPr>
          <w:rFonts w:hint="eastAsia"/>
          <w:szCs w:val="20"/>
        </w:rPr>
        <w:t xml:space="preserve">　</w:t>
      </w:r>
      <w:r w:rsidRPr="00540FFF">
        <w:rPr>
          <w:rFonts w:hint="eastAsia"/>
          <w:szCs w:val="20"/>
        </w:rPr>
        <w:t>(2)</w:t>
      </w:r>
      <w:r w:rsidRPr="00540FFF">
        <w:rPr>
          <w:rFonts w:hint="eastAsia"/>
          <w:szCs w:val="20"/>
        </w:rPr>
        <w:t xml:space="preserve">　入会申込の際の申告事項に、虚偽の記載、誤記、又は記入漏れがあったとき。</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(3)</w:t>
      </w:r>
      <w:r w:rsidRPr="00540FFF">
        <w:rPr>
          <w:rFonts w:hint="eastAsia"/>
          <w:szCs w:val="20"/>
        </w:rPr>
        <w:t xml:space="preserve">　暴力団、暴力団関係団体の構成員若しくは関係者又はその他の反社会的組織に属している者であると認められるとき。</w:t>
      </w:r>
    </w:p>
    <w:p w:rsidR="00540FFF" w:rsidRPr="00540FFF" w:rsidRDefault="00540FFF" w:rsidP="00540FFF">
      <w:pPr>
        <w:rPr>
          <w:szCs w:val="20"/>
        </w:rPr>
      </w:pPr>
      <w:r w:rsidRPr="00540FFF">
        <w:rPr>
          <w:rFonts w:hint="eastAsia"/>
          <w:szCs w:val="20"/>
        </w:rPr>
        <w:t xml:space="preserve">　</w:t>
      </w:r>
      <w:r w:rsidRPr="00540FFF">
        <w:rPr>
          <w:rFonts w:hint="eastAsia"/>
          <w:szCs w:val="20"/>
        </w:rPr>
        <w:t>(4)</w:t>
      </w:r>
      <w:r w:rsidRPr="00540FFF">
        <w:rPr>
          <w:rFonts w:hint="eastAsia"/>
          <w:szCs w:val="20"/>
        </w:rPr>
        <w:t xml:space="preserve">　過去に甲が提供するサービスで会員資格を取消されたことがあるとき。</w:t>
      </w:r>
    </w:p>
    <w:p w:rsidR="00540FFF" w:rsidRPr="00540FFF" w:rsidRDefault="00540FFF" w:rsidP="00540FFF">
      <w:pPr>
        <w:rPr>
          <w:szCs w:val="20"/>
        </w:rPr>
      </w:pPr>
      <w:r w:rsidRPr="00540FFF">
        <w:rPr>
          <w:rFonts w:hint="eastAsia"/>
          <w:szCs w:val="20"/>
        </w:rPr>
        <w:t xml:space="preserve">　</w:t>
      </w:r>
      <w:r w:rsidRPr="00540FFF">
        <w:rPr>
          <w:rFonts w:hint="eastAsia"/>
          <w:szCs w:val="20"/>
        </w:rPr>
        <w:t>(5)</w:t>
      </w:r>
      <w:r w:rsidRPr="00540FFF">
        <w:rPr>
          <w:rFonts w:hint="eastAsia"/>
          <w:szCs w:val="20"/>
        </w:rPr>
        <w:t xml:space="preserve">　その他、甲が会員として不適格と判断したとき。</w:t>
      </w:r>
    </w:p>
    <w:p w:rsidR="00540FFF" w:rsidRPr="00540FFF" w:rsidRDefault="00540FFF" w:rsidP="00540FFF">
      <w:pPr>
        <w:rPr>
          <w:szCs w:val="20"/>
        </w:rPr>
      </w:pPr>
      <w:r w:rsidRPr="00540FFF">
        <w:rPr>
          <w:rFonts w:hint="eastAsia"/>
          <w:szCs w:val="20"/>
        </w:rPr>
        <w:t xml:space="preserve">　（退会）</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第２条</w:t>
      </w:r>
      <w:r w:rsidRPr="00540FFF">
        <w:rPr>
          <w:rFonts w:hint="eastAsia"/>
          <w:szCs w:val="20"/>
        </w:rPr>
        <w:t xml:space="preserve">　乙が甲の会員を退会する場合には、甲が別途定める方法により甲へ届け出るとともに、会員カードが貸与されているときは、これを甲へ返還するものとする。この場合、会員の退会時までに発生している、甲が別途定める本サービス利用料の支払いその他の未履行債務は存続するものとする。</w:t>
      </w:r>
    </w:p>
    <w:p w:rsidR="00540FFF" w:rsidRPr="00540FFF" w:rsidRDefault="00540FFF" w:rsidP="00540FFF">
      <w:pPr>
        <w:rPr>
          <w:szCs w:val="20"/>
        </w:rPr>
      </w:pPr>
      <w:r w:rsidRPr="00540FFF">
        <w:rPr>
          <w:rFonts w:hint="eastAsia"/>
          <w:szCs w:val="20"/>
        </w:rPr>
        <w:t>２　前項の定めは、次条により会員資格が取消となった場合も同様とする。</w:t>
      </w:r>
    </w:p>
    <w:p w:rsidR="00540FFF" w:rsidRPr="00540FFF" w:rsidRDefault="00540FFF" w:rsidP="00540FFF">
      <w:pPr>
        <w:rPr>
          <w:szCs w:val="20"/>
        </w:rPr>
      </w:pPr>
      <w:r w:rsidRPr="00540FFF">
        <w:rPr>
          <w:rFonts w:hint="eastAsia"/>
          <w:szCs w:val="20"/>
        </w:rPr>
        <w:t xml:space="preserve">　（会員資格の停止及び取消し）</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第３条</w:t>
      </w:r>
      <w:r w:rsidRPr="00540FFF">
        <w:rPr>
          <w:rFonts w:hint="eastAsia"/>
          <w:szCs w:val="20"/>
        </w:rPr>
        <w:t xml:space="preserve">　乙が次のいずれかに該当するときには、甲は乙に対し、事前に何らの通知又は催告することなく、会員資格の停止又は会員資格の取消しを行うことができるものとする。</w:t>
      </w:r>
    </w:p>
    <w:p w:rsidR="00540FFF" w:rsidRPr="00540FFF" w:rsidRDefault="00540FFF" w:rsidP="00540FFF">
      <w:pPr>
        <w:rPr>
          <w:szCs w:val="20"/>
        </w:rPr>
      </w:pPr>
      <w:r w:rsidRPr="00540FFF">
        <w:rPr>
          <w:rFonts w:hint="eastAsia"/>
          <w:szCs w:val="20"/>
        </w:rPr>
        <w:t xml:space="preserve">　</w:t>
      </w:r>
      <w:r w:rsidRPr="00540FFF">
        <w:rPr>
          <w:rFonts w:hint="eastAsia"/>
          <w:szCs w:val="20"/>
        </w:rPr>
        <w:t>(1)</w:t>
      </w:r>
      <w:r w:rsidRPr="00540FFF">
        <w:rPr>
          <w:rFonts w:hint="eastAsia"/>
          <w:szCs w:val="20"/>
        </w:rPr>
        <w:t xml:space="preserve">　カーシェアリング車両の運転に必要な運転免許資格を喪失したとき。</w:t>
      </w:r>
    </w:p>
    <w:p w:rsidR="00540FFF" w:rsidRPr="00540FFF" w:rsidRDefault="00540FFF" w:rsidP="00540FFF">
      <w:pPr>
        <w:rPr>
          <w:szCs w:val="20"/>
        </w:rPr>
      </w:pPr>
      <w:r w:rsidRPr="00540FFF">
        <w:rPr>
          <w:rFonts w:hint="eastAsia"/>
          <w:szCs w:val="20"/>
        </w:rPr>
        <w:t xml:space="preserve">　</w:t>
      </w:r>
      <w:r w:rsidRPr="00540FFF">
        <w:rPr>
          <w:rFonts w:hint="eastAsia"/>
          <w:szCs w:val="20"/>
        </w:rPr>
        <w:t>(2)</w:t>
      </w:r>
      <w:r w:rsidR="003B0378">
        <w:rPr>
          <w:rFonts w:hint="eastAsia"/>
          <w:szCs w:val="20"/>
        </w:rPr>
        <w:t xml:space="preserve">　甲</w:t>
      </w:r>
      <w:r w:rsidRPr="00540FFF">
        <w:rPr>
          <w:rFonts w:hint="eastAsia"/>
          <w:szCs w:val="20"/>
        </w:rPr>
        <w:t>に対する申込内容若しくは届出内容に虚偽の事項があったとき。</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(3)</w:t>
      </w:r>
      <w:r w:rsidRPr="00540FFF">
        <w:rPr>
          <w:rFonts w:hint="eastAsia"/>
          <w:szCs w:val="20"/>
        </w:rPr>
        <w:t xml:space="preserve">　第６条に定める本サービス利用料その他の金銭債務の履行を遅滞し、又は支払を拒否したとき。</w:t>
      </w:r>
    </w:p>
    <w:p w:rsidR="00540FFF" w:rsidRPr="00540FFF" w:rsidRDefault="00540FFF" w:rsidP="00540FFF">
      <w:pPr>
        <w:rPr>
          <w:szCs w:val="20"/>
        </w:rPr>
      </w:pPr>
      <w:r w:rsidRPr="00540FFF">
        <w:rPr>
          <w:rFonts w:hint="eastAsia"/>
          <w:szCs w:val="20"/>
        </w:rPr>
        <w:t xml:space="preserve">　</w:t>
      </w:r>
      <w:r w:rsidRPr="00540FFF">
        <w:rPr>
          <w:rFonts w:hint="eastAsia"/>
          <w:szCs w:val="20"/>
        </w:rPr>
        <w:t>(4)</w:t>
      </w:r>
      <w:r w:rsidRPr="00540FFF">
        <w:rPr>
          <w:rFonts w:hint="eastAsia"/>
          <w:szCs w:val="20"/>
        </w:rPr>
        <w:t xml:space="preserve">　本契約に違反したとき。</w:t>
      </w:r>
    </w:p>
    <w:p w:rsidR="00540FFF" w:rsidRPr="00540FFF" w:rsidRDefault="00540FFF" w:rsidP="00540FFF">
      <w:pPr>
        <w:rPr>
          <w:szCs w:val="20"/>
        </w:rPr>
      </w:pPr>
      <w:r w:rsidRPr="00540FFF">
        <w:rPr>
          <w:rFonts w:hint="eastAsia"/>
          <w:szCs w:val="20"/>
        </w:rPr>
        <w:t xml:space="preserve">　</w:t>
      </w:r>
      <w:r w:rsidRPr="00540FFF">
        <w:rPr>
          <w:rFonts w:hint="eastAsia"/>
          <w:szCs w:val="20"/>
        </w:rPr>
        <w:t>(5)</w:t>
      </w:r>
      <w:r w:rsidRPr="00540FFF">
        <w:rPr>
          <w:rFonts w:hint="eastAsia"/>
          <w:szCs w:val="20"/>
        </w:rPr>
        <w:t xml:space="preserve">　差押え・仮差押え・仮処分・強制執行又は競売の申立てを受けたとき。</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(6)</w:t>
      </w:r>
      <w:r w:rsidRPr="00540FFF">
        <w:rPr>
          <w:rFonts w:hint="eastAsia"/>
          <w:szCs w:val="20"/>
        </w:rPr>
        <w:t xml:space="preserve">　他の会員に著しく迷惑を掛ける行為（カーシェアリング車両の車内での喫煙、物品等の放置、カーシェアリング車両の汚損等を含むがこれらに限られない。）を行ったと甲が判断</w:t>
      </w:r>
      <w:r w:rsidRPr="00540FFF">
        <w:rPr>
          <w:rFonts w:hint="eastAsia"/>
          <w:szCs w:val="20"/>
        </w:rPr>
        <w:lastRenderedPageBreak/>
        <w:t>したとき。</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(7)</w:t>
      </w:r>
      <w:r w:rsidRPr="00540FFF">
        <w:rPr>
          <w:rFonts w:hint="eastAsia"/>
          <w:szCs w:val="20"/>
        </w:rPr>
        <w:t xml:space="preserve">　暴力団、暴力団関係団体の構成員若しくは関係者又はその他の反社会的組織に属している者であると認められるとき。</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(8)</w:t>
      </w:r>
      <w:r w:rsidRPr="00540FFF">
        <w:rPr>
          <w:rFonts w:hint="eastAsia"/>
          <w:szCs w:val="20"/>
        </w:rPr>
        <w:t xml:space="preserve">　以上の各号に準じ、甲がカーシェアリング車両を貸し渡すのを不相当と認める事由が生じたとき。</w:t>
      </w:r>
    </w:p>
    <w:p w:rsidR="00540FFF" w:rsidRPr="00540FFF" w:rsidRDefault="00540FFF" w:rsidP="00540FFF">
      <w:pPr>
        <w:rPr>
          <w:szCs w:val="20"/>
        </w:rPr>
      </w:pPr>
      <w:r w:rsidRPr="00540FFF">
        <w:rPr>
          <w:rFonts w:hint="eastAsia"/>
          <w:szCs w:val="20"/>
        </w:rPr>
        <w:t xml:space="preserve">　（予約）</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第４条</w:t>
      </w:r>
      <w:r w:rsidRPr="00540FFF">
        <w:rPr>
          <w:rFonts w:hint="eastAsia"/>
          <w:szCs w:val="20"/>
        </w:rPr>
        <w:t xml:space="preserve">　乙は、カーシェアリング車両を借り受けるにあたって、本契約及び別途甲が定める料金表に同意の上、甲が別途定める方法により、あらかじめ借受開始日時、返還日時、借受希望ステーション、その他借受条件（以下「借受条件」という。）を通知して貸渡契約の予約申込みを行うものとする。なお、貸渡期間とは、原則として予約時に定めた借受開始日時から返還日時までの期間をいうこととする。</w:t>
      </w:r>
    </w:p>
    <w:p w:rsidR="00540FFF" w:rsidRPr="00540FFF" w:rsidRDefault="00540FFF" w:rsidP="00540FFF">
      <w:pPr>
        <w:ind w:left="200" w:hangingChars="100" w:hanging="200"/>
        <w:rPr>
          <w:szCs w:val="20"/>
        </w:rPr>
      </w:pPr>
      <w:r w:rsidRPr="00540FFF">
        <w:rPr>
          <w:rFonts w:hint="eastAsia"/>
          <w:szCs w:val="20"/>
        </w:rPr>
        <w:t>２　乙が指定する借受条件での貸渡が不可能な場合は、予約は承認されないこととする。また、予約申込後に借受条件を変更する場合も、変更後の借受条件での貸渡が不可能な場合は、変更は承認されないこととする。なお、甲による借受条件の変更の承認なく、返還日時の延長等、乙が任意に借受条件を変更した場合、乙は、それにより甲又は他の会員等に生じた損害について賠償するものとする。</w:t>
      </w:r>
    </w:p>
    <w:p w:rsidR="00540FFF" w:rsidRPr="00540FFF" w:rsidRDefault="00540FFF" w:rsidP="00540FFF">
      <w:pPr>
        <w:ind w:left="200" w:hangingChars="100" w:hanging="200"/>
        <w:rPr>
          <w:szCs w:val="20"/>
        </w:rPr>
      </w:pPr>
      <w:r w:rsidRPr="00540FFF">
        <w:rPr>
          <w:rFonts w:hint="eastAsia"/>
          <w:szCs w:val="20"/>
        </w:rPr>
        <w:t>３　乙は、他の会員による予期せぬ利用状況等の変更により、借受条件どおりのカーシェアリング車両の借受ができない場合があることを、予め了承する。</w:t>
      </w:r>
    </w:p>
    <w:p w:rsidR="00540FFF" w:rsidRPr="00540FFF" w:rsidRDefault="00540FFF" w:rsidP="00540FFF">
      <w:pPr>
        <w:rPr>
          <w:szCs w:val="20"/>
        </w:rPr>
      </w:pPr>
      <w:r w:rsidRPr="00540FFF">
        <w:rPr>
          <w:rFonts w:hint="eastAsia"/>
          <w:szCs w:val="20"/>
        </w:rPr>
        <w:t xml:space="preserve">　（貸渡）</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第５条</w:t>
      </w:r>
      <w:r w:rsidRPr="00540FFF">
        <w:rPr>
          <w:rFonts w:hint="eastAsia"/>
          <w:szCs w:val="20"/>
        </w:rPr>
        <w:t xml:space="preserve">　甲と乙との間には、前条の予約に基づきカーシェアリング車両を使用する都度、ステーションにおいて、乙自らが甲の定める方法により借受開始手続を行うことで、予約契約が完結し、貸渡契約が成立するものとする。</w:t>
      </w:r>
    </w:p>
    <w:p w:rsidR="00540FFF" w:rsidRPr="00540FFF" w:rsidRDefault="00540FFF" w:rsidP="00540FFF">
      <w:pPr>
        <w:rPr>
          <w:szCs w:val="20"/>
        </w:rPr>
      </w:pPr>
      <w:r w:rsidRPr="00540FFF">
        <w:rPr>
          <w:rFonts w:hint="eastAsia"/>
          <w:szCs w:val="20"/>
        </w:rPr>
        <w:t xml:space="preserve">　（利用料）</w:t>
      </w:r>
    </w:p>
    <w:p w:rsidR="00540FFF" w:rsidRPr="00540FFF" w:rsidRDefault="00540FFF" w:rsidP="00540FFF">
      <w:pPr>
        <w:ind w:left="201" w:hangingChars="100" w:hanging="201"/>
        <w:rPr>
          <w:rFonts w:asciiTheme="majorEastAsia" w:eastAsiaTheme="majorEastAsia" w:hAnsiTheme="majorEastAsia"/>
          <w:b/>
          <w:szCs w:val="20"/>
        </w:rPr>
      </w:pPr>
      <w:r w:rsidRPr="00540FFF">
        <w:rPr>
          <w:rFonts w:asciiTheme="majorEastAsia" w:eastAsiaTheme="majorEastAsia" w:hAnsiTheme="majorEastAsia" w:hint="eastAsia"/>
          <w:b/>
          <w:szCs w:val="20"/>
        </w:rPr>
        <w:t>第６条</w:t>
      </w:r>
      <w:r w:rsidRPr="00540FFF">
        <w:rPr>
          <w:rFonts w:hint="eastAsia"/>
          <w:szCs w:val="20"/>
        </w:rPr>
        <w:t xml:space="preserve">　利用料は、カーシェアリング車両の予約時に指定した借受開始日時と実際に返還手続が行われた日時の差をもって算出される利用時間をもとに算出する。なお、乙が予約取消しをせず、カーシェアリング車両を利用しなかった場合、甲は乙に対して、予約した貸渡期間分の利用料金を請求することができることとする。</w:t>
      </w:r>
    </w:p>
    <w:p w:rsidR="00540FFF" w:rsidRPr="00540FFF" w:rsidRDefault="00540FFF" w:rsidP="00540FFF">
      <w:pPr>
        <w:rPr>
          <w:szCs w:val="20"/>
        </w:rPr>
      </w:pPr>
      <w:r w:rsidRPr="00540FFF">
        <w:rPr>
          <w:rFonts w:hint="eastAsia"/>
          <w:szCs w:val="20"/>
        </w:rPr>
        <w:t xml:space="preserve">　（支払方法）</w:t>
      </w:r>
    </w:p>
    <w:p w:rsidR="00540FFF" w:rsidRPr="00540FFF" w:rsidRDefault="00540FFF" w:rsidP="00540FFF">
      <w:pPr>
        <w:ind w:left="201" w:hangingChars="100" w:hanging="201"/>
        <w:rPr>
          <w:rFonts w:asciiTheme="majorEastAsia" w:eastAsiaTheme="majorEastAsia" w:hAnsiTheme="majorEastAsia"/>
          <w:b/>
          <w:szCs w:val="20"/>
        </w:rPr>
      </w:pPr>
      <w:r w:rsidRPr="00540FFF">
        <w:rPr>
          <w:rFonts w:asciiTheme="majorEastAsia" w:eastAsiaTheme="majorEastAsia" w:hAnsiTheme="majorEastAsia" w:hint="eastAsia"/>
          <w:b/>
          <w:szCs w:val="20"/>
        </w:rPr>
        <w:t>第７条</w:t>
      </w:r>
      <w:r w:rsidRPr="00540FFF">
        <w:rPr>
          <w:rFonts w:hint="eastAsia"/>
          <w:szCs w:val="20"/>
        </w:rPr>
        <w:t xml:space="preserve">　乙は、本サービス利用料、及び本サービスの利用に関連して会員が当社に対して負担する債務を、予め乙が甲に届け出たクレジットカード決済ないし甲の指定する口座に振り込む方法により支払うものとする。</w:t>
      </w:r>
    </w:p>
    <w:p w:rsidR="00540FFF" w:rsidRPr="00540FFF" w:rsidRDefault="00540FFF" w:rsidP="00540FFF">
      <w:pPr>
        <w:rPr>
          <w:szCs w:val="20"/>
        </w:rPr>
      </w:pPr>
      <w:r w:rsidRPr="00540FFF">
        <w:rPr>
          <w:rFonts w:hint="eastAsia"/>
          <w:szCs w:val="20"/>
        </w:rPr>
        <w:t xml:space="preserve">　（貸渡契約の解除）</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第８条</w:t>
      </w:r>
      <w:r w:rsidRPr="00540FFF">
        <w:rPr>
          <w:rFonts w:hint="eastAsia"/>
          <w:szCs w:val="20"/>
        </w:rPr>
        <w:t xml:space="preserve">　乙は、カーシェアリング車両が、会員が借り受ける前の瑕疵により使用不能となった場合には、貸渡契約を解除することができるものとする。</w:t>
      </w:r>
    </w:p>
    <w:p w:rsidR="00540FFF" w:rsidRPr="00540FFF" w:rsidRDefault="00540FFF" w:rsidP="00540FFF">
      <w:pPr>
        <w:rPr>
          <w:szCs w:val="20"/>
        </w:rPr>
      </w:pPr>
      <w:r w:rsidRPr="00540FFF">
        <w:rPr>
          <w:rFonts w:hint="eastAsia"/>
          <w:szCs w:val="20"/>
        </w:rPr>
        <w:t xml:space="preserve">　（不可抗力事由による貸渡の中途解約）</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第９条</w:t>
      </w:r>
      <w:r w:rsidRPr="00540FFF">
        <w:rPr>
          <w:rFonts w:hint="eastAsia"/>
          <w:szCs w:val="20"/>
        </w:rPr>
        <w:t xml:space="preserve">　カーシェアリング車両の貸渡期間中において、天災その他の不可抗力、会員に帰責性のない事故、盗難又は故障、その他の乙の責めに帰さない事由により、カーシェアリング車両が</w:t>
      </w:r>
      <w:r w:rsidRPr="00540FFF">
        <w:rPr>
          <w:rFonts w:hint="eastAsia"/>
          <w:szCs w:val="20"/>
        </w:rPr>
        <w:lastRenderedPageBreak/>
        <w:t>使用不能となった場合には、カーシェアリング車両の使用が不能となった時点で貸渡契約は終了するものとする。</w:t>
      </w:r>
    </w:p>
    <w:p w:rsidR="00540FFF" w:rsidRPr="00540FFF" w:rsidRDefault="00540FFF" w:rsidP="00540FFF">
      <w:pPr>
        <w:rPr>
          <w:szCs w:val="20"/>
        </w:rPr>
      </w:pPr>
      <w:r w:rsidRPr="00540FFF">
        <w:rPr>
          <w:rFonts w:hint="eastAsia"/>
          <w:szCs w:val="20"/>
        </w:rPr>
        <w:t>２　乙は、前項の事由が生じた場合には、その旨を甲に直ちに連絡するものとする。</w:t>
      </w:r>
    </w:p>
    <w:p w:rsidR="00540FFF" w:rsidRPr="00540FFF" w:rsidRDefault="00540FFF" w:rsidP="00540FFF">
      <w:pPr>
        <w:rPr>
          <w:szCs w:val="20"/>
        </w:rPr>
      </w:pPr>
      <w:r w:rsidRPr="00540FFF">
        <w:rPr>
          <w:rFonts w:hint="eastAsia"/>
          <w:szCs w:val="20"/>
        </w:rPr>
        <w:t xml:space="preserve">　（乙の管理責任）</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第１０条</w:t>
      </w:r>
      <w:r w:rsidRPr="00540FFF">
        <w:rPr>
          <w:rFonts w:hint="eastAsia"/>
          <w:szCs w:val="20"/>
        </w:rPr>
        <w:t xml:space="preserve">　乙は、善良なる管理者の注意義務をもってカーシェアリング車両を使用し、保管するものとする。</w:t>
      </w:r>
    </w:p>
    <w:p w:rsidR="00540FFF" w:rsidRPr="00540FFF" w:rsidRDefault="00540FFF" w:rsidP="00540FFF">
      <w:pPr>
        <w:ind w:left="200" w:hangingChars="100" w:hanging="200"/>
        <w:rPr>
          <w:szCs w:val="20"/>
        </w:rPr>
      </w:pPr>
      <w:r w:rsidRPr="00540FFF">
        <w:rPr>
          <w:rFonts w:hint="eastAsia"/>
          <w:szCs w:val="20"/>
        </w:rPr>
        <w:t>２　前項の管理責任は、カーシェアリング車両の借受開始手続が完了したときに始まり、返還手続を完了したときに終わるものとする。</w:t>
      </w:r>
    </w:p>
    <w:p w:rsidR="00540FFF" w:rsidRPr="00540FFF" w:rsidRDefault="00540FFF" w:rsidP="00540FFF">
      <w:pPr>
        <w:ind w:left="200" w:hangingChars="100" w:hanging="200"/>
        <w:rPr>
          <w:szCs w:val="20"/>
        </w:rPr>
      </w:pPr>
      <w:r w:rsidRPr="00540FFF">
        <w:rPr>
          <w:rFonts w:hint="eastAsia"/>
          <w:szCs w:val="20"/>
        </w:rPr>
        <w:t>３　乙は、第１項の注意義務を怠り、カーシェアリング車両を汚損、滅失、毀損した場合、直ちに当社に報告しなければならない。</w:t>
      </w:r>
    </w:p>
    <w:p w:rsidR="00540FFF" w:rsidRPr="00540FFF" w:rsidRDefault="00540FFF" w:rsidP="00540FFF">
      <w:pPr>
        <w:rPr>
          <w:szCs w:val="20"/>
        </w:rPr>
      </w:pPr>
      <w:r w:rsidRPr="00540FFF">
        <w:rPr>
          <w:rFonts w:hint="eastAsia"/>
          <w:szCs w:val="20"/>
        </w:rPr>
        <w:t xml:space="preserve">　（禁止行為）</w:t>
      </w:r>
    </w:p>
    <w:p w:rsidR="00540FFF" w:rsidRPr="00540FFF" w:rsidRDefault="00540FFF" w:rsidP="00540FFF">
      <w:pPr>
        <w:rPr>
          <w:szCs w:val="20"/>
        </w:rPr>
      </w:pPr>
      <w:r w:rsidRPr="00540FFF">
        <w:rPr>
          <w:rFonts w:asciiTheme="majorEastAsia" w:eastAsiaTheme="majorEastAsia" w:hAnsiTheme="majorEastAsia" w:hint="eastAsia"/>
          <w:b/>
          <w:szCs w:val="20"/>
        </w:rPr>
        <w:t>第１１条</w:t>
      </w:r>
      <w:r w:rsidRPr="00540FFF">
        <w:rPr>
          <w:rFonts w:hint="eastAsia"/>
          <w:szCs w:val="20"/>
        </w:rPr>
        <w:t xml:space="preserve">　乙は、カーシェアリング車両の貸渡期間中、次の行為をしてはならないものとする。</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(1)</w:t>
      </w:r>
      <w:r w:rsidRPr="00540FFF">
        <w:rPr>
          <w:rFonts w:hint="eastAsia"/>
          <w:szCs w:val="20"/>
        </w:rPr>
        <w:t xml:space="preserve">　甲の承認及び道路運送法に基づく許可等を受けることなく、カーシェアリング車両を自動車運送事業又はこれに類する目的に使用すること。</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(2)</w:t>
      </w:r>
      <w:r w:rsidRPr="00540FFF">
        <w:rPr>
          <w:rFonts w:hint="eastAsia"/>
          <w:szCs w:val="20"/>
        </w:rPr>
        <w:t xml:space="preserve">　カーシェアリング車両を乙以外の者に使用させ、若しくは転貸し、又は他に担保に供する等当社の権利侵害、又は事業の障害となる一切の行為をすること。</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(3)</w:t>
      </w:r>
      <w:r w:rsidRPr="00540FFF">
        <w:rPr>
          <w:rFonts w:hint="eastAsia"/>
          <w:szCs w:val="20"/>
        </w:rPr>
        <w:t xml:space="preserve">　カーシェアリング車両の自動車登録番号標又は車両番号標を偽造若しくは変造し、又はカーシェアリング車両を改造若しくは改装をする等、その原状を変更すること。</w:t>
      </w:r>
    </w:p>
    <w:p w:rsidR="00540FFF" w:rsidRPr="00540FFF" w:rsidRDefault="00540FFF" w:rsidP="00540FFF">
      <w:pPr>
        <w:rPr>
          <w:szCs w:val="20"/>
        </w:rPr>
      </w:pPr>
      <w:r w:rsidRPr="00540FFF">
        <w:rPr>
          <w:rFonts w:hint="eastAsia"/>
          <w:szCs w:val="20"/>
        </w:rPr>
        <w:t xml:space="preserve">　</w:t>
      </w:r>
      <w:r w:rsidRPr="00540FFF">
        <w:rPr>
          <w:rFonts w:hint="eastAsia"/>
          <w:szCs w:val="20"/>
        </w:rPr>
        <w:t>(4)</w:t>
      </w:r>
      <w:r w:rsidRPr="00540FFF">
        <w:rPr>
          <w:rFonts w:hint="eastAsia"/>
          <w:szCs w:val="20"/>
        </w:rPr>
        <w:t xml:space="preserve">　法令又は公序良俗に違反してカーシェアリング車両を使用すること。</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(5)</w:t>
      </w:r>
      <w:r w:rsidRPr="00540FFF">
        <w:rPr>
          <w:rFonts w:hint="eastAsia"/>
          <w:szCs w:val="20"/>
        </w:rPr>
        <w:t xml:space="preserve">　甲又は他の会員に著しく迷惑を掛ける行為（カーシェアリング車両の車内での喫煙、物品等の放置、カーシェアリング車両の汚損等を含むがこれらに限られない。）を行うこと。</w:t>
      </w:r>
    </w:p>
    <w:p w:rsidR="00540FFF" w:rsidRPr="00540FFF" w:rsidRDefault="00540FFF" w:rsidP="00540FFF">
      <w:pPr>
        <w:rPr>
          <w:szCs w:val="20"/>
        </w:rPr>
      </w:pPr>
      <w:r w:rsidRPr="00540FFF">
        <w:rPr>
          <w:rFonts w:hint="eastAsia"/>
          <w:szCs w:val="20"/>
        </w:rPr>
        <w:t xml:space="preserve">　（事故処理）</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第１２条</w:t>
      </w:r>
      <w:r w:rsidRPr="00540FFF">
        <w:rPr>
          <w:rFonts w:hint="eastAsia"/>
          <w:szCs w:val="20"/>
        </w:rPr>
        <w:t xml:space="preserve">　乙は、貸渡期間中にカーシェアリング車両に係る事故が発生したときは、事故の大小にかかわらず、法令上の措置をとるとともに、次に定めるところにより処理するものとする。</w:t>
      </w:r>
    </w:p>
    <w:p w:rsidR="00540FFF" w:rsidRPr="00540FFF" w:rsidRDefault="00540FFF" w:rsidP="00540FFF">
      <w:pPr>
        <w:rPr>
          <w:szCs w:val="20"/>
        </w:rPr>
      </w:pPr>
      <w:r w:rsidRPr="00540FFF">
        <w:rPr>
          <w:rFonts w:hint="eastAsia"/>
          <w:szCs w:val="20"/>
        </w:rPr>
        <w:t xml:space="preserve">　</w:t>
      </w:r>
      <w:r w:rsidRPr="00540FFF">
        <w:rPr>
          <w:rFonts w:hint="eastAsia"/>
          <w:szCs w:val="20"/>
        </w:rPr>
        <w:t>(1)</w:t>
      </w:r>
      <w:r w:rsidRPr="00540FFF">
        <w:rPr>
          <w:rFonts w:hint="eastAsia"/>
          <w:szCs w:val="20"/>
        </w:rPr>
        <w:t xml:space="preserve">　直ちに事故の状況を甲に連絡すること。</w:t>
      </w:r>
    </w:p>
    <w:p w:rsidR="00540FFF" w:rsidRPr="00540FFF" w:rsidRDefault="00540FFF" w:rsidP="00540FFF">
      <w:pPr>
        <w:ind w:left="400" w:hangingChars="200" w:hanging="400"/>
        <w:rPr>
          <w:szCs w:val="20"/>
        </w:rPr>
      </w:pPr>
      <w:r w:rsidRPr="00540FFF">
        <w:rPr>
          <w:rFonts w:hint="eastAsia"/>
          <w:szCs w:val="20"/>
        </w:rPr>
        <w:t xml:space="preserve">　</w:t>
      </w:r>
      <w:r w:rsidRPr="00540FFF">
        <w:rPr>
          <w:rFonts w:hint="eastAsia"/>
          <w:szCs w:val="20"/>
        </w:rPr>
        <w:t>(2)</w:t>
      </w:r>
      <w:r w:rsidRPr="00540FFF">
        <w:rPr>
          <w:rFonts w:hint="eastAsia"/>
          <w:szCs w:val="20"/>
        </w:rPr>
        <w:t xml:space="preserve">　当該事故に関し、甲及び甲が契約している保険会社が必要とする書類又は証拠となるものを遅滞なく提出すること。</w:t>
      </w:r>
    </w:p>
    <w:p w:rsidR="00540FFF" w:rsidRPr="00540FFF" w:rsidRDefault="00540FFF" w:rsidP="00540FFF">
      <w:pPr>
        <w:rPr>
          <w:szCs w:val="20"/>
        </w:rPr>
      </w:pPr>
      <w:r w:rsidRPr="00540FFF">
        <w:rPr>
          <w:rFonts w:hint="eastAsia"/>
          <w:szCs w:val="20"/>
        </w:rPr>
        <w:t xml:space="preserve">　</w:t>
      </w:r>
      <w:r w:rsidRPr="00540FFF">
        <w:rPr>
          <w:rFonts w:hint="eastAsia"/>
          <w:szCs w:val="20"/>
        </w:rPr>
        <w:t>(3)</w:t>
      </w:r>
      <w:r w:rsidRPr="00540FFF">
        <w:rPr>
          <w:rFonts w:hint="eastAsia"/>
          <w:szCs w:val="20"/>
        </w:rPr>
        <w:t xml:space="preserve">　当該事故に関し、第三者と示談又は協定をするときは、あらかじめ甲の承諾を得ること。</w:t>
      </w:r>
    </w:p>
    <w:p w:rsidR="00540FFF" w:rsidRPr="00540FFF" w:rsidRDefault="00540FFF" w:rsidP="00540FFF">
      <w:pPr>
        <w:rPr>
          <w:szCs w:val="20"/>
        </w:rPr>
      </w:pPr>
      <w:r w:rsidRPr="00540FFF">
        <w:rPr>
          <w:rFonts w:hint="eastAsia"/>
          <w:szCs w:val="20"/>
        </w:rPr>
        <w:t xml:space="preserve">　</w:t>
      </w:r>
      <w:r w:rsidRPr="00540FFF">
        <w:rPr>
          <w:rFonts w:hint="eastAsia"/>
          <w:szCs w:val="20"/>
        </w:rPr>
        <w:t>(4)</w:t>
      </w:r>
      <w:r w:rsidRPr="00540FFF">
        <w:rPr>
          <w:rFonts w:hint="eastAsia"/>
          <w:szCs w:val="20"/>
        </w:rPr>
        <w:t xml:space="preserve">　カーシェアリング車両の修理は、甲において行うものとし、乙自らが修理しないこと。</w:t>
      </w:r>
    </w:p>
    <w:p w:rsidR="00540FFF" w:rsidRPr="00540FFF" w:rsidRDefault="00540FFF" w:rsidP="00540FFF">
      <w:pPr>
        <w:rPr>
          <w:szCs w:val="20"/>
        </w:rPr>
      </w:pPr>
      <w:r w:rsidRPr="00540FFF">
        <w:rPr>
          <w:rFonts w:hint="eastAsia"/>
          <w:szCs w:val="20"/>
        </w:rPr>
        <w:t xml:space="preserve">　（盗難）</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第１３条</w:t>
      </w:r>
      <w:r w:rsidRPr="00540FFF">
        <w:rPr>
          <w:rFonts w:hint="eastAsia"/>
          <w:szCs w:val="20"/>
        </w:rPr>
        <w:t xml:space="preserve">　乙は、貸渡期間中にカーシェアリング車両の盗難が発生したときは、次に定める措置をとるものとする。</w:t>
      </w:r>
    </w:p>
    <w:p w:rsidR="00540FFF" w:rsidRPr="00540FFF" w:rsidRDefault="00540FFF" w:rsidP="00540FFF">
      <w:pPr>
        <w:rPr>
          <w:szCs w:val="20"/>
        </w:rPr>
      </w:pPr>
      <w:r w:rsidRPr="00540FFF">
        <w:rPr>
          <w:rFonts w:hint="eastAsia"/>
          <w:szCs w:val="20"/>
        </w:rPr>
        <w:t xml:space="preserve">　</w:t>
      </w:r>
      <w:r w:rsidRPr="00540FFF">
        <w:rPr>
          <w:rFonts w:hint="eastAsia"/>
          <w:szCs w:val="20"/>
        </w:rPr>
        <w:t>(1)</w:t>
      </w:r>
      <w:r w:rsidRPr="00540FFF">
        <w:rPr>
          <w:rFonts w:hint="eastAsia"/>
          <w:szCs w:val="20"/>
        </w:rPr>
        <w:t xml:space="preserve">　直ちに最寄りの警察に通報すること。</w:t>
      </w:r>
    </w:p>
    <w:p w:rsidR="00540FFF" w:rsidRPr="00540FFF" w:rsidRDefault="00540FFF" w:rsidP="00540FFF">
      <w:pPr>
        <w:rPr>
          <w:szCs w:val="20"/>
        </w:rPr>
      </w:pPr>
      <w:r w:rsidRPr="00540FFF">
        <w:rPr>
          <w:rFonts w:hint="eastAsia"/>
          <w:szCs w:val="20"/>
        </w:rPr>
        <w:t xml:space="preserve">　</w:t>
      </w:r>
      <w:r w:rsidRPr="00540FFF">
        <w:rPr>
          <w:rFonts w:hint="eastAsia"/>
          <w:szCs w:val="20"/>
        </w:rPr>
        <w:t>(2)</w:t>
      </w:r>
      <w:r w:rsidRPr="00540FFF">
        <w:rPr>
          <w:rFonts w:hint="eastAsia"/>
          <w:szCs w:val="20"/>
        </w:rPr>
        <w:t xml:space="preserve">　直ちに被害状況等を甲に報告すること。</w:t>
      </w:r>
    </w:p>
    <w:p w:rsidR="00540FFF" w:rsidRPr="00540FFF" w:rsidRDefault="00540FFF" w:rsidP="00540FFF">
      <w:pPr>
        <w:rPr>
          <w:szCs w:val="20"/>
        </w:rPr>
      </w:pPr>
      <w:r w:rsidRPr="00540FFF">
        <w:rPr>
          <w:rFonts w:hint="eastAsia"/>
          <w:szCs w:val="20"/>
        </w:rPr>
        <w:t xml:space="preserve">　</w:t>
      </w:r>
      <w:r w:rsidRPr="00540FFF">
        <w:rPr>
          <w:rFonts w:hint="eastAsia"/>
          <w:szCs w:val="20"/>
        </w:rPr>
        <w:t>(3)</w:t>
      </w:r>
      <w:r w:rsidRPr="00540FFF">
        <w:rPr>
          <w:rFonts w:hint="eastAsia"/>
          <w:szCs w:val="20"/>
        </w:rPr>
        <w:t xml:space="preserve">　盗難に関し甲及び甲が契約している保険会社が要求する書類等を遅滞なく提出すること。</w:t>
      </w:r>
    </w:p>
    <w:p w:rsidR="00540FFF" w:rsidRPr="00540FFF" w:rsidRDefault="00540FFF" w:rsidP="00540FFF">
      <w:pPr>
        <w:rPr>
          <w:szCs w:val="20"/>
        </w:rPr>
      </w:pPr>
      <w:r w:rsidRPr="00540FFF">
        <w:rPr>
          <w:rFonts w:hint="eastAsia"/>
          <w:szCs w:val="20"/>
        </w:rPr>
        <w:t xml:space="preserve">　（故障時の措置）</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第１４条</w:t>
      </w:r>
      <w:r w:rsidRPr="00540FFF">
        <w:rPr>
          <w:rFonts w:hint="eastAsia"/>
          <w:szCs w:val="20"/>
        </w:rPr>
        <w:t xml:space="preserve">　乙は、貸渡期間中にカーシェアリング車両の異常又は故障を発見したときは、直ちに</w:t>
      </w:r>
      <w:r w:rsidRPr="00540FFF">
        <w:rPr>
          <w:rFonts w:hint="eastAsia"/>
          <w:szCs w:val="20"/>
        </w:rPr>
        <w:lastRenderedPageBreak/>
        <w:t>運転を中止し、甲に連絡するとともに、甲の指示に従うものとする。なお、甲が貸渡の継続が不可能であると判断してカーシェアリング車両の使用の中止を指示したときは、甲への連絡時刻をもって貸渡契約が終了することとする。</w:t>
      </w:r>
    </w:p>
    <w:p w:rsidR="00540FFF" w:rsidRPr="00540FFF" w:rsidRDefault="00540FFF" w:rsidP="00540FFF">
      <w:pPr>
        <w:ind w:left="200" w:hangingChars="100" w:hanging="200"/>
        <w:rPr>
          <w:szCs w:val="20"/>
        </w:rPr>
      </w:pPr>
      <w:r w:rsidRPr="00540FFF">
        <w:rPr>
          <w:rFonts w:hint="eastAsia"/>
          <w:szCs w:val="20"/>
        </w:rPr>
        <w:t>２　乙は、カーシェアリング車両の異常又は故障が乙の責めに帰すべき事由によるときは、カーシェアリング車両の引き取り及び修理に要する費用を負担するものとする。</w:t>
      </w:r>
    </w:p>
    <w:p w:rsidR="00540FFF" w:rsidRPr="00540FFF" w:rsidRDefault="00540FFF" w:rsidP="00540FFF">
      <w:pPr>
        <w:ind w:left="200" w:hangingChars="100" w:hanging="200"/>
        <w:rPr>
          <w:szCs w:val="20"/>
        </w:rPr>
      </w:pPr>
      <w:r w:rsidRPr="00540FFF">
        <w:rPr>
          <w:rFonts w:hint="eastAsia"/>
          <w:szCs w:val="20"/>
        </w:rPr>
        <w:t>３　甲は、カーシェアリング車両の貸渡前に存した瑕疵により使用不能となった場合には、利用料を請求しないものとする。</w:t>
      </w:r>
    </w:p>
    <w:p w:rsidR="00540FFF" w:rsidRPr="00540FFF" w:rsidRDefault="00540FFF" w:rsidP="00540FFF">
      <w:pPr>
        <w:rPr>
          <w:szCs w:val="20"/>
        </w:rPr>
      </w:pPr>
      <w:r w:rsidRPr="00540FFF">
        <w:rPr>
          <w:rFonts w:hint="eastAsia"/>
          <w:szCs w:val="20"/>
        </w:rPr>
        <w:t xml:space="preserve">　（不可抗力事由による免責）</w:t>
      </w:r>
    </w:p>
    <w:p w:rsidR="00540FFF" w:rsidRPr="00540FFF" w:rsidRDefault="00540FFF" w:rsidP="00540FFF">
      <w:pPr>
        <w:ind w:left="201" w:hangingChars="100" w:hanging="201"/>
        <w:rPr>
          <w:szCs w:val="20"/>
        </w:rPr>
      </w:pPr>
      <w:r w:rsidRPr="00540FFF">
        <w:rPr>
          <w:rFonts w:asciiTheme="majorEastAsia" w:eastAsiaTheme="majorEastAsia" w:hAnsiTheme="majorEastAsia" w:hint="eastAsia"/>
          <w:b/>
          <w:szCs w:val="20"/>
        </w:rPr>
        <w:t>第１５条</w:t>
      </w:r>
      <w:r w:rsidRPr="00540FFF">
        <w:rPr>
          <w:rFonts w:hint="eastAsia"/>
          <w:szCs w:val="20"/>
        </w:rPr>
        <w:t xml:space="preserve">　甲は、乙の責めに帰すべき事由によらない天災、事故、盗難、その他の不可抗力の事由により、乙が借受時間内にカーシェアリング車両を返還することができなくなった場合には、これにより生ずる損害について乙の責任を問わないものとする。この場合、乙は、直ちに甲に連絡し、当社の指示に従うものとする。</w:t>
      </w:r>
    </w:p>
    <w:p w:rsidR="00540FFF" w:rsidRPr="00540FFF" w:rsidRDefault="00540FFF" w:rsidP="00540FFF">
      <w:pPr>
        <w:ind w:left="200" w:hangingChars="100" w:hanging="200"/>
        <w:rPr>
          <w:szCs w:val="20"/>
        </w:rPr>
      </w:pPr>
      <w:r w:rsidRPr="00540FFF">
        <w:rPr>
          <w:rFonts w:hint="eastAsia"/>
          <w:szCs w:val="20"/>
        </w:rPr>
        <w:t>２　甲は、甲の責めに帰すべき事由によらない天災、事故、盗難、車両の故障・不具合、その他の不可抗力事由により、甲がカーシェアリング車両の貸渡ができなくなった場合には、これにより乙に生ずる損害について賠償責任を負わないものとする。</w:t>
      </w:r>
    </w:p>
    <w:p w:rsidR="00540FFF" w:rsidRPr="00540FFF" w:rsidRDefault="00540FFF" w:rsidP="00540FFF">
      <w:pPr>
        <w:rPr>
          <w:szCs w:val="20"/>
        </w:rPr>
      </w:pPr>
      <w:r w:rsidRPr="00540FFF">
        <w:rPr>
          <w:rFonts w:hint="eastAsia"/>
          <w:szCs w:val="20"/>
        </w:rPr>
        <w:t xml:space="preserve">　（協議）</w:t>
      </w:r>
    </w:p>
    <w:p w:rsidR="00540FFF" w:rsidRPr="00540FFF" w:rsidRDefault="00540FFF" w:rsidP="00540FFF">
      <w:pPr>
        <w:rPr>
          <w:szCs w:val="20"/>
        </w:rPr>
      </w:pPr>
      <w:r w:rsidRPr="00540FFF">
        <w:rPr>
          <w:rFonts w:asciiTheme="majorEastAsia" w:eastAsiaTheme="majorEastAsia" w:hAnsiTheme="majorEastAsia" w:hint="eastAsia"/>
          <w:b/>
          <w:szCs w:val="20"/>
        </w:rPr>
        <w:t>第１６条</w:t>
      </w:r>
      <w:r w:rsidRPr="00540FFF">
        <w:rPr>
          <w:rFonts w:hint="eastAsia"/>
          <w:szCs w:val="20"/>
        </w:rPr>
        <w:t xml:space="preserve">　本契約に定めのない特別な事項が発生した場合、甲乙協議の上誠意を持って処理する。</w:t>
      </w:r>
    </w:p>
    <w:p w:rsidR="00540FFF" w:rsidRPr="00540FFF" w:rsidRDefault="00540FFF" w:rsidP="00540FFF">
      <w:pPr>
        <w:rPr>
          <w:szCs w:val="20"/>
        </w:rPr>
      </w:pPr>
      <w:r w:rsidRPr="00540FFF">
        <w:rPr>
          <w:rFonts w:hint="eastAsia"/>
          <w:szCs w:val="20"/>
        </w:rPr>
        <w:t xml:space="preserve">　（管轄）</w:t>
      </w:r>
    </w:p>
    <w:p w:rsidR="00540FFF" w:rsidRPr="00540FFF" w:rsidRDefault="00540FFF" w:rsidP="00540FFF">
      <w:pPr>
        <w:rPr>
          <w:rFonts w:asciiTheme="majorEastAsia" w:eastAsiaTheme="majorEastAsia" w:hAnsiTheme="majorEastAsia"/>
          <w:b/>
          <w:szCs w:val="20"/>
        </w:rPr>
      </w:pPr>
      <w:r w:rsidRPr="00540FFF">
        <w:rPr>
          <w:rFonts w:asciiTheme="majorEastAsia" w:eastAsiaTheme="majorEastAsia" w:hAnsiTheme="majorEastAsia" w:hint="eastAsia"/>
          <w:b/>
          <w:szCs w:val="20"/>
        </w:rPr>
        <w:t>第１７条</w:t>
      </w:r>
      <w:r w:rsidRPr="00540FFF">
        <w:rPr>
          <w:rFonts w:hint="eastAsia"/>
          <w:szCs w:val="20"/>
        </w:rPr>
        <w:t xml:space="preserve">　本契約に関する紛争は、○○地方裁判所を第一審の管轄裁判所とする。</w:t>
      </w:r>
    </w:p>
    <w:p w:rsidR="00540FFF" w:rsidRPr="00540FFF" w:rsidRDefault="00540FFF" w:rsidP="00540FFF">
      <w:pPr>
        <w:rPr>
          <w:szCs w:val="20"/>
        </w:rPr>
      </w:pPr>
    </w:p>
    <w:p w:rsidR="00540FFF" w:rsidRPr="00540FFF" w:rsidRDefault="00540FFF" w:rsidP="00540FFF">
      <w:pPr>
        <w:rPr>
          <w:szCs w:val="20"/>
        </w:rPr>
      </w:pPr>
      <w:r w:rsidRPr="00540FFF">
        <w:rPr>
          <w:rFonts w:hint="eastAsia"/>
          <w:szCs w:val="20"/>
        </w:rPr>
        <w:t xml:space="preserve">　甲と乙は以上のとおり合意し、その成立の証として、本契約書</w:t>
      </w:r>
      <w:r w:rsidRPr="00540FFF">
        <w:rPr>
          <w:rFonts w:hint="eastAsia"/>
          <w:szCs w:val="20"/>
        </w:rPr>
        <w:t>2</w:t>
      </w:r>
      <w:r w:rsidRPr="00540FFF">
        <w:rPr>
          <w:rFonts w:hint="eastAsia"/>
          <w:szCs w:val="20"/>
        </w:rPr>
        <w:t>通を作成し、各自、署名又は記名捺印の上、各１通宛所持するものとする。</w:t>
      </w:r>
    </w:p>
    <w:p w:rsidR="00540FFF" w:rsidRPr="00540FFF" w:rsidRDefault="00540FFF" w:rsidP="00540FFF">
      <w:pPr>
        <w:rPr>
          <w:szCs w:val="20"/>
        </w:rPr>
      </w:pPr>
    </w:p>
    <w:p w:rsidR="00540FFF" w:rsidRPr="00540FFF" w:rsidRDefault="00540FFF" w:rsidP="00540FFF">
      <w:pPr>
        <w:rPr>
          <w:szCs w:val="20"/>
        </w:rPr>
      </w:pPr>
      <w:r>
        <w:rPr>
          <w:rFonts w:hint="eastAsia"/>
          <w:szCs w:val="20"/>
        </w:rPr>
        <w:t xml:space="preserve">　令和</w:t>
      </w:r>
      <w:r w:rsidRPr="00540FFF">
        <w:rPr>
          <w:rFonts w:hint="eastAsia"/>
          <w:szCs w:val="20"/>
        </w:rPr>
        <w:t>〇年○月○日</w:t>
      </w:r>
    </w:p>
    <w:p w:rsidR="00540FFF" w:rsidRPr="00540FFF" w:rsidRDefault="00540FFF" w:rsidP="00540FFF">
      <w:pPr>
        <w:rPr>
          <w:szCs w:val="20"/>
        </w:rPr>
      </w:pPr>
    </w:p>
    <w:p w:rsidR="00540FFF" w:rsidRPr="00540FFF" w:rsidRDefault="00540FFF" w:rsidP="00540FFF">
      <w:pPr>
        <w:rPr>
          <w:szCs w:val="20"/>
        </w:rPr>
      </w:pPr>
      <w:r w:rsidRPr="00540FFF">
        <w:rPr>
          <w:rFonts w:hint="eastAsia"/>
          <w:szCs w:val="20"/>
        </w:rPr>
        <w:t xml:space="preserve">　　　　　　　　　　　　　　　　　　　　　　　　　　　　　甲</w:t>
      </w:r>
    </w:p>
    <w:p w:rsidR="00540FFF" w:rsidRPr="00540FFF" w:rsidRDefault="00540FFF" w:rsidP="00540FFF">
      <w:pPr>
        <w:rPr>
          <w:szCs w:val="20"/>
        </w:rPr>
      </w:pPr>
      <w:r w:rsidRPr="00540FFF">
        <w:rPr>
          <w:rFonts w:hint="eastAsia"/>
          <w:szCs w:val="20"/>
        </w:rPr>
        <w:t xml:space="preserve">　　　　　　　　　　　　　　　　　　　　　　　　　　　　　　住所　×　×　×　×</w:t>
      </w:r>
    </w:p>
    <w:p w:rsidR="00540FFF" w:rsidRPr="00540FFF" w:rsidRDefault="00540FFF" w:rsidP="00540FFF">
      <w:pPr>
        <w:rPr>
          <w:szCs w:val="20"/>
        </w:rPr>
      </w:pPr>
      <w:r w:rsidRPr="00540FFF">
        <w:rPr>
          <w:rFonts w:hint="eastAsia"/>
          <w:szCs w:val="20"/>
        </w:rPr>
        <w:t xml:space="preserve">　　　　　　　　　　　　　　　　　　　　　　　　　　　　　　氏名　〇　〇　〇　〇　㊞</w:t>
      </w:r>
    </w:p>
    <w:p w:rsidR="00540FFF" w:rsidRPr="00540FFF" w:rsidRDefault="00540FFF" w:rsidP="00540FFF">
      <w:pPr>
        <w:rPr>
          <w:szCs w:val="20"/>
        </w:rPr>
      </w:pPr>
      <w:r w:rsidRPr="00540FFF">
        <w:rPr>
          <w:rFonts w:hint="eastAsia"/>
          <w:szCs w:val="20"/>
        </w:rPr>
        <w:t xml:space="preserve">　　　　　　　　　　　　　　　　　　　　　　　　　　　　　乙</w:t>
      </w:r>
    </w:p>
    <w:p w:rsidR="00540FFF" w:rsidRPr="00540FFF" w:rsidRDefault="00540FFF" w:rsidP="00540FFF">
      <w:pPr>
        <w:rPr>
          <w:szCs w:val="20"/>
        </w:rPr>
      </w:pPr>
      <w:r w:rsidRPr="00540FFF">
        <w:rPr>
          <w:rFonts w:hint="eastAsia"/>
          <w:szCs w:val="20"/>
        </w:rPr>
        <w:t xml:space="preserve">　　　　　　　　　　　　　　　　　　　　　　　　　　　　　　住所　×　×　×　×</w:t>
      </w:r>
    </w:p>
    <w:p w:rsidR="00540FFF" w:rsidRPr="00540FFF" w:rsidRDefault="00540FFF" w:rsidP="00540FFF">
      <w:pPr>
        <w:rPr>
          <w:szCs w:val="20"/>
        </w:rPr>
      </w:pPr>
      <w:r w:rsidRPr="00540FFF">
        <w:rPr>
          <w:rFonts w:hint="eastAsia"/>
          <w:szCs w:val="20"/>
        </w:rPr>
        <w:t xml:space="preserve">　　　　　　　　　　　　　　　　　　　　　　　　　　　　　　氏名　〇　〇　〇　〇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AD" w:rsidRDefault="005048AD" w:rsidP="00A64893">
      <w:r>
        <w:separator/>
      </w:r>
    </w:p>
  </w:endnote>
  <w:endnote w:type="continuationSeparator" w:id="0">
    <w:p w:rsidR="005048AD" w:rsidRDefault="005048AD" w:rsidP="00A6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3" w:rsidRDefault="00A6489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3" w:rsidRDefault="00A6489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3" w:rsidRDefault="00A648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AD" w:rsidRDefault="005048AD" w:rsidP="00A64893">
      <w:r>
        <w:separator/>
      </w:r>
    </w:p>
  </w:footnote>
  <w:footnote w:type="continuationSeparator" w:id="0">
    <w:p w:rsidR="005048AD" w:rsidRDefault="005048AD" w:rsidP="00A6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3" w:rsidRDefault="00A648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3" w:rsidRDefault="00A6489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93" w:rsidRDefault="00A648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FFF"/>
    <w:rsid w:val="003B0378"/>
    <w:rsid w:val="003B61F7"/>
    <w:rsid w:val="005048AD"/>
    <w:rsid w:val="00540FFF"/>
    <w:rsid w:val="00A64893"/>
    <w:rsid w:val="00D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FFF"/>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93"/>
    <w:pPr>
      <w:tabs>
        <w:tab w:val="center" w:pos="4252"/>
        <w:tab w:val="right" w:pos="8504"/>
      </w:tabs>
      <w:snapToGrid w:val="0"/>
    </w:pPr>
  </w:style>
  <w:style w:type="character" w:customStyle="1" w:styleId="a4">
    <w:name w:val="ヘッダー (文字)"/>
    <w:basedOn w:val="a0"/>
    <w:link w:val="a3"/>
    <w:uiPriority w:val="99"/>
    <w:rsid w:val="00A64893"/>
    <w:rPr>
      <w:sz w:val="20"/>
    </w:rPr>
  </w:style>
  <w:style w:type="paragraph" w:styleId="a5">
    <w:name w:val="footer"/>
    <w:basedOn w:val="a"/>
    <w:link w:val="a6"/>
    <w:uiPriority w:val="99"/>
    <w:unhideWhenUsed/>
    <w:rsid w:val="00A64893"/>
    <w:pPr>
      <w:tabs>
        <w:tab w:val="center" w:pos="4252"/>
        <w:tab w:val="right" w:pos="8504"/>
      </w:tabs>
      <w:snapToGrid w:val="0"/>
    </w:pPr>
  </w:style>
  <w:style w:type="character" w:customStyle="1" w:styleId="a6">
    <w:name w:val="フッター (文字)"/>
    <w:basedOn w:val="a0"/>
    <w:link w:val="a5"/>
    <w:uiPriority w:val="99"/>
    <w:rsid w:val="00A6489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FFF"/>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93"/>
    <w:pPr>
      <w:tabs>
        <w:tab w:val="center" w:pos="4252"/>
        <w:tab w:val="right" w:pos="8504"/>
      </w:tabs>
      <w:snapToGrid w:val="0"/>
    </w:pPr>
  </w:style>
  <w:style w:type="character" w:customStyle="1" w:styleId="a4">
    <w:name w:val="ヘッダー (文字)"/>
    <w:basedOn w:val="a0"/>
    <w:link w:val="a3"/>
    <w:uiPriority w:val="99"/>
    <w:rsid w:val="00A64893"/>
    <w:rPr>
      <w:sz w:val="20"/>
    </w:rPr>
  </w:style>
  <w:style w:type="paragraph" w:styleId="a5">
    <w:name w:val="footer"/>
    <w:basedOn w:val="a"/>
    <w:link w:val="a6"/>
    <w:uiPriority w:val="99"/>
    <w:unhideWhenUsed/>
    <w:rsid w:val="00A64893"/>
    <w:pPr>
      <w:tabs>
        <w:tab w:val="center" w:pos="4252"/>
        <w:tab w:val="right" w:pos="8504"/>
      </w:tabs>
      <w:snapToGrid w:val="0"/>
    </w:pPr>
  </w:style>
  <w:style w:type="character" w:customStyle="1" w:styleId="a6">
    <w:name w:val="フッター (文字)"/>
    <w:basedOn w:val="a0"/>
    <w:link w:val="a5"/>
    <w:uiPriority w:val="99"/>
    <w:rsid w:val="00A6489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2019-08-23T01:22:00Z</dcterms:created>
  <dcterms:modified xsi:type="dcterms:W3CDTF">2019-08-23T01:22:00Z</dcterms:modified>
</cp:coreProperties>
</file>