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F6" w:rsidRPr="008E59F6" w:rsidRDefault="008E59F6" w:rsidP="008E59F6">
      <w:pPr>
        <w:jc w:val="center"/>
        <w:rPr>
          <w:rFonts w:ascii="Century" w:eastAsia="ＭＳ 明朝" w:hAnsi="Century" w:cs="Times New Roman"/>
          <w:sz w:val="20"/>
          <w:szCs w:val="20"/>
        </w:rPr>
      </w:pPr>
      <w:bookmarkStart w:id="0" w:name="_GoBack"/>
    </w:p>
    <w:bookmarkEnd w:id="0"/>
    <w:p w:rsidR="008E59F6" w:rsidRPr="008E59F6" w:rsidRDefault="008E59F6" w:rsidP="008E59F6">
      <w:pPr>
        <w:jc w:val="center"/>
        <w:rPr>
          <w:rFonts w:ascii="Century" w:eastAsia="ＭＳ 明朝" w:hAnsi="Century" w:cs="Times New Roman"/>
          <w:sz w:val="20"/>
          <w:szCs w:val="20"/>
        </w:rPr>
      </w:pPr>
      <w:r w:rsidRPr="008E59F6">
        <w:rPr>
          <w:rFonts w:ascii="Century" w:eastAsia="ＭＳ 明朝" w:hAnsi="Century" w:cs="Times New Roman" w:hint="eastAsia"/>
          <w:sz w:val="20"/>
          <w:szCs w:val="20"/>
        </w:rPr>
        <w:t>根抵当権一部譲渡契約書</w:t>
      </w:r>
    </w:p>
    <w:p w:rsidR="008E59F6" w:rsidRPr="008E59F6" w:rsidRDefault="008E59F6" w:rsidP="008E59F6">
      <w:pPr>
        <w:rPr>
          <w:rFonts w:ascii="Century" w:eastAsia="ＭＳ 明朝" w:hAnsi="Century" w:cs="Times New Roman"/>
          <w:sz w:val="20"/>
          <w:szCs w:val="20"/>
        </w:rPr>
      </w:pP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株式会社○〇〇〇（以下「甲」という。）と株式会社○〇〇〇（以下「乙」という。）は，以下のとおり甲の根抵当権の一部を譲渡する契約を締結した。</w:t>
      </w:r>
    </w:p>
    <w:p w:rsidR="008E59F6" w:rsidRPr="008E59F6" w:rsidRDefault="008E59F6" w:rsidP="008E59F6">
      <w:pPr>
        <w:rPr>
          <w:rFonts w:ascii="Century" w:eastAsia="ＭＳ 明朝" w:hAnsi="Century" w:cs="Times New Roman"/>
          <w:sz w:val="20"/>
          <w:szCs w:val="20"/>
        </w:rPr>
      </w:pP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（根抵当権の一部譲渡）</w:t>
      </w:r>
    </w:p>
    <w:p w:rsidR="008E59F6" w:rsidRPr="008E59F6" w:rsidRDefault="008E59F6" w:rsidP="008E59F6">
      <w:pPr>
        <w:ind w:left="201" w:hangingChars="100" w:hanging="201"/>
        <w:rPr>
          <w:rFonts w:ascii="Century" w:eastAsia="ＭＳ 明朝" w:hAnsi="Century" w:cs="Times New Roman"/>
          <w:sz w:val="20"/>
          <w:szCs w:val="20"/>
        </w:rPr>
      </w:pPr>
      <w:r w:rsidRPr="008E59F6">
        <w:rPr>
          <w:rFonts w:asciiTheme="majorEastAsia" w:eastAsiaTheme="majorEastAsia" w:hAnsiTheme="majorEastAsia" w:cs="Times New Roman" w:hint="eastAsia"/>
          <w:b/>
          <w:sz w:val="20"/>
          <w:szCs w:val="20"/>
        </w:rPr>
        <w:t>第１条</w:t>
      </w:r>
      <w:r w:rsidRPr="008E59F6">
        <w:rPr>
          <w:rFonts w:ascii="Century" w:eastAsia="ＭＳ 明朝" w:hAnsi="Century" w:cs="Times New Roman" w:hint="eastAsia"/>
          <w:sz w:val="20"/>
          <w:szCs w:val="20"/>
        </w:rPr>
        <w:t xml:space="preserve">　甲は乙に対し，甲が後記不動産について根抵当権設定者丙に対して有する次の確定前の根抵当権の一部を譲渡する。</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【根抵当権の表示】</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受付番号　　〇〇法務局令和〇年〇月〇日第〇号</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原因　　　　令和〇年〇月〇日設定</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極度額　　　金〇円</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債権の範囲　消費貸借取引　手形債権　小切手債権</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債務者　　　丙</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（弁済）</w:t>
      </w:r>
    </w:p>
    <w:p w:rsidR="008E59F6" w:rsidRPr="008E59F6" w:rsidRDefault="008E59F6" w:rsidP="008E59F6">
      <w:pPr>
        <w:ind w:left="201" w:hangingChars="100" w:hanging="201"/>
        <w:rPr>
          <w:rFonts w:ascii="Century" w:eastAsia="ＭＳ 明朝" w:hAnsi="Century" w:cs="Times New Roman"/>
          <w:sz w:val="20"/>
          <w:szCs w:val="20"/>
        </w:rPr>
      </w:pPr>
      <w:r w:rsidRPr="008E59F6">
        <w:rPr>
          <w:rFonts w:asciiTheme="majorEastAsia" w:eastAsiaTheme="majorEastAsia" w:hAnsiTheme="majorEastAsia" w:cs="Times New Roman" w:hint="eastAsia"/>
          <w:b/>
          <w:sz w:val="20"/>
          <w:szCs w:val="20"/>
        </w:rPr>
        <w:t>第２条</w:t>
      </w:r>
      <w:r w:rsidRPr="008E59F6">
        <w:rPr>
          <w:rFonts w:ascii="Century" w:eastAsia="ＭＳ 明朝" w:hAnsi="Century" w:cs="Times New Roman" w:hint="eastAsia"/>
          <w:sz w:val="20"/>
          <w:szCs w:val="20"/>
        </w:rPr>
        <w:t xml:space="preserve">　甲及び乙は，元本確定時における甲・乙それぞれの債権額の割合に応じて弁済を受けるものとする。なお，甲及び乙は，協議の上，元本確定前にこれと異なる定めをすることができる。この場合，甲及び乙はその旨の登記手続をする。</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（設定者の承諾）</w:t>
      </w:r>
    </w:p>
    <w:p w:rsidR="008E59F6" w:rsidRPr="008E59F6" w:rsidRDefault="008E59F6" w:rsidP="008E59F6">
      <w:pPr>
        <w:ind w:left="201" w:hangingChars="100" w:hanging="201"/>
        <w:rPr>
          <w:rFonts w:ascii="ＭＳ ゴシック" w:eastAsia="ＭＳ ゴシック" w:hAnsi="ＭＳ ゴシック" w:cs="Times New Roman"/>
          <w:b/>
          <w:sz w:val="20"/>
          <w:szCs w:val="20"/>
        </w:rPr>
      </w:pPr>
      <w:r w:rsidRPr="008E59F6">
        <w:rPr>
          <w:rFonts w:asciiTheme="majorEastAsia" w:eastAsiaTheme="majorEastAsia" w:hAnsiTheme="majorEastAsia" w:cs="Times New Roman" w:hint="eastAsia"/>
          <w:b/>
          <w:sz w:val="20"/>
          <w:szCs w:val="20"/>
        </w:rPr>
        <w:t>第３条</w:t>
      </w:r>
      <w:r w:rsidRPr="008E59F6">
        <w:rPr>
          <w:rFonts w:ascii="Century" w:eastAsia="ＭＳ 明朝" w:hAnsi="Century" w:cs="Times New Roman" w:hint="eastAsia"/>
          <w:sz w:val="20"/>
          <w:szCs w:val="20"/>
        </w:rPr>
        <w:t xml:space="preserve">　甲は乙に対し，第１条の根抵当権一部譲渡についての根抵当権設定者丙の承諾書を乙に提出し，乙はこれを受領した。</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（登記）</w:t>
      </w:r>
    </w:p>
    <w:p w:rsidR="008E59F6" w:rsidRPr="008E59F6" w:rsidRDefault="008E59F6" w:rsidP="008E59F6">
      <w:pPr>
        <w:ind w:left="201" w:hangingChars="100" w:hanging="201"/>
        <w:rPr>
          <w:rFonts w:ascii="Century" w:eastAsia="ＭＳ 明朝" w:hAnsi="Century" w:cs="Times New Roman"/>
          <w:sz w:val="20"/>
          <w:szCs w:val="20"/>
        </w:rPr>
      </w:pPr>
      <w:r w:rsidRPr="008E59F6">
        <w:rPr>
          <w:rFonts w:asciiTheme="majorEastAsia" w:eastAsiaTheme="majorEastAsia" w:hAnsiTheme="majorEastAsia" w:cs="Times New Roman" w:hint="eastAsia"/>
          <w:b/>
          <w:sz w:val="20"/>
          <w:szCs w:val="20"/>
        </w:rPr>
        <w:t>第４条</w:t>
      </w:r>
      <w:r w:rsidRPr="008E59F6">
        <w:rPr>
          <w:rFonts w:ascii="Century" w:eastAsia="ＭＳ 明朝" w:hAnsi="Century" w:cs="Times New Roman" w:hint="eastAsia"/>
          <w:sz w:val="20"/>
          <w:szCs w:val="20"/>
        </w:rPr>
        <w:t xml:space="preserve">　甲及び乙は，共同して本契約に基づき本根抵当権の一部移転の登記手続を行う。ただし，登記に要する費用は乙の負担とする。</w:t>
      </w:r>
    </w:p>
    <w:p w:rsidR="008E59F6" w:rsidRPr="008E59F6" w:rsidRDefault="008E59F6" w:rsidP="008E59F6">
      <w:pPr>
        <w:rPr>
          <w:rFonts w:ascii="Century" w:eastAsia="ＭＳ 明朝" w:hAnsi="Century" w:cs="Times New Roman"/>
          <w:sz w:val="20"/>
          <w:szCs w:val="20"/>
        </w:rPr>
      </w:pP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本契約締結の証として本書２通を作成し，甲乙記名押印の上，各１通を所持する。</w:t>
      </w:r>
    </w:p>
    <w:p w:rsidR="008E59F6" w:rsidRPr="008E59F6" w:rsidRDefault="008E59F6" w:rsidP="008E59F6">
      <w:pPr>
        <w:rPr>
          <w:rFonts w:ascii="Century" w:eastAsia="ＭＳ 明朝" w:hAnsi="Century" w:cs="Times New Roman"/>
          <w:sz w:val="20"/>
          <w:szCs w:val="20"/>
        </w:rPr>
      </w:pP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令和○年○月○日</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甲</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住所　×　×　×　×</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氏名　○　○　○　○　㊞</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乙</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住所　×　×　×　×</w:t>
      </w:r>
    </w:p>
    <w:p w:rsidR="008E59F6" w:rsidRPr="008E59F6" w:rsidRDefault="008E59F6" w:rsidP="008E59F6">
      <w:pPr>
        <w:rPr>
          <w:rFonts w:ascii="Century" w:eastAsia="ＭＳ 明朝" w:hAnsi="Century" w:cs="Times New Roman"/>
          <w:sz w:val="20"/>
          <w:szCs w:val="20"/>
        </w:rPr>
      </w:pPr>
      <w:r w:rsidRPr="008E59F6">
        <w:rPr>
          <w:rFonts w:ascii="Century" w:eastAsia="ＭＳ 明朝" w:hAnsi="Century" w:cs="Times New Roman" w:hint="eastAsia"/>
          <w:sz w:val="20"/>
          <w:szCs w:val="20"/>
        </w:rPr>
        <w:t xml:space="preserve">　　　　　　　　　　　　　　　　　　　　　　　　　　　　　氏名　○　○　○　○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E8" w:rsidRDefault="007B74E8" w:rsidP="008E6AE6">
      <w:r>
        <w:separator/>
      </w:r>
    </w:p>
  </w:endnote>
  <w:endnote w:type="continuationSeparator" w:id="0">
    <w:p w:rsidR="007B74E8" w:rsidRDefault="007B74E8" w:rsidP="008E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E6" w:rsidRDefault="008E6A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E6" w:rsidRDefault="008E6A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E6" w:rsidRDefault="008E6A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E8" w:rsidRDefault="007B74E8" w:rsidP="008E6AE6">
      <w:r>
        <w:separator/>
      </w:r>
    </w:p>
  </w:footnote>
  <w:footnote w:type="continuationSeparator" w:id="0">
    <w:p w:rsidR="007B74E8" w:rsidRDefault="007B74E8" w:rsidP="008E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E6" w:rsidRDefault="008E6A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E6" w:rsidRDefault="008E6AE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E6" w:rsidRDefault="008E6A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F6"/>
    <w:rsid w:val="003B61F7"/>
    <w:rsid w:val="007B74E8"/>
    <w:rsid w:val="008E59F6"/>
    <w:rsid w:val="008E6AE6"/>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AE6"/>
    <w:pPr>
      <w:tabs>
        <w:tab w:val="center" w:pos="4252"/>
        <w:tab w:val="right" w:pos="8504"/>
      </w:tabs>
      <w:snapToGrid w:val="0"/>
    </w:pPr>
  </w:style>
  <w:style w:type="character" w:customStyle="1" w:styleId="a4">
    <w:name w:val="ヘッダー (文字)"/>
    <w:basedOn w:val="a0"/>
    <w:link w:val="a3"/>
    <w:uiPriority w:val="99"/>
    <w:rsid w:val="008E6AE6"/>
  </w:style>
  <w:style w:type="paragraph" w:styleId="a5">
    <w:name w:val="footer"/>
    <w:basedOn w:val="a"/>
    <w:link w:val="a6"/>
    <w:uiPriority w:val="99"/>
    <w:unhideWhenUsed/>
    <w:rsid w:val="008E6AE6"/>
    <w:pPr>
      <w:tabs>
        <w:tab w:val="center" w:pos="4252"/>
        <w:tab w:val="right" w:pos="8504"/>
      </w:tabs>
      <w:snapToGrid w:val="0"/>
    </w:pPr>
  </w:style>
  <w:style w:type="character" w:customStyle="1" w:styleId="a6">
    <w:name w:val="フッター (文字)"/>
    <w:basedOn w:val="a0"/>
    <w:link w:val="a5"/>
    <w:uiPriority w:val="99"/>
    <w:rsid w:val="008E6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AE6"/>
    <w:pPr>
      <w:tabs>
        <w:tab w:val="center" w:pos="4252"/>
        <w:tab w:val="right" w:pos="8504"/>
      </w:tabs>
      <w:snapToGrid w:val="0"/>
    </w:pPr>
  </w:style>
  <w:style w:type="character" w:customStyle="1" w:styleId="a4">
    <w:name w:val="ヘッダー (文字)"/>
    <w:basedOn w:val="a0"/>
    <w:link w:val="a3"/>
    <w:uiPriority w:val="99"/>
    <w:rsid w:val="008E6AE6"/>
  </w:style>
  <w:style w:type="paragraph" w:styleId="a5">
    <w:name w:val="footer"/>
    <w:basedOn w:val="a"/>
    <w:link w:val="a6"/>
    <w:uiPriority w:val="99"/>
    <w:unhideWhenUsed/>
    <w:rsid w:val="008E6AE6"/>
    <w:pPr>
      <w:tabs>
        <w:tab w:val="center" w:pos="4252"/>
        <w:tab w:val="right" w:pos="8504"/>
      </w:tabs>
      <w:snapToGrid w:val="0"/>
    </w:pPr>
  </w:style>
  <w:style w:type="character" w:customStyle="1" w:styleId="a6">
    <w:name w:val="フッター (文字)"/>
    <w:basedOn w:val="a0"/>
    <w:link w:val="a5"/>
    <w:uiPriority w:val="99"/>
    <w:rsid w:val="008E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2019-08-23T01:49:00Z</dcterms:created>
  <dcterms:modified xsi:type="dcterms:W3CDTF">2019-08-23T01:50:00Z</dcterms:modified>
</cp:coreProperties>
</file>