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1C07" w:rsidRDefault="008E2514" w:rsidP="00AD1C07">
      <w:pPr>
        <w:autoSpaceDE w:val="0"/>
        <w:autoSpaceDN w:val="0"/>
        <w:adjustRightInd w:val="0"/>
        <w:jc w:val="center"/>
        <w:rPr>
          <w:rFonts w:asciiTheme="minorEastAsia" w:hAnsiTheme="minorEastAsia" w:cs="RyuminPr6N-Reg"/>
          <w:kern w:val="0"/>
          <w:szCs w:val="20"/>
        </w:rPr>
      </w:pPr>
      <w:r w:rsidRPr="008E2514">
        <w:rPr>
          <w:rFonts w:asciiTheme="minorEastAsia" w:hAnsiTheme="minorEastAsia" w:cs="RyuminPr6N-Reg"/>
          <w:noProof/>
          <w:kern w:val="0"/>
          <w:szCs w:val="20"/>
        </w:rPr>
        <mc:AlternateContent>
          <mc:Choice Requires="wps">
            <w:drawing>
              <wp:anchor distT="0" distB="0" distL="114300" distR="114300" simplePos="0" relativeHeight="251659264" behindDoc="0" locked="0" layoutInCell="1" allowOverlap="1" wp14:anchorId="12D9B271" wp14:editId="449F6674">
                <wp:simplePos x="0" y="0"/>
                <wp:positionH relativeFrom="margin">
                  <wp:align>left</wp:align>
                </wp:positionH>
                <wp:positionV relativeFrom="margin">
                  <wp:align>top</wp:align>
                </wp:positionV>
                <wp:extent cx="709295" cy="627380"/>
                <wp:effectExtent l="0" t="0" r="14605" b="2032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27797"/>
                        </a:xfrm>
                        <a:prstGeom prst="rect">
                          <a:avLst/>
                        </a:prstGeom>
                        <a:solidFill>
                          <a:srgbClr val="FFFFFF"/>
                        </a:solidFill>
                        <a:ln w="9525">
                          <a:solidFill>
                            <a:srgbClr val="000000"/>
                          </a:solidFill>
                          <a:prstDash val="sysDot"/>
                          <a:miter lim="800000"/>
                          <a:headEnd/>
                          <a:tailEnd/>
                        </a:ln>
                      </wps:spPr>
                      <wps:txbx>
                        <w:txbxContent>
                          <w:p w:rsidR="008E2514" w:rsidRPr="008E2514" w:rsidRDefault="008E2514" w:rsidP="008E2514">
                            <w:pPr>
                              <w:jc w:val="center"/>
                              <w:rPr>
                                <w:sz w:val="18"/>
                                <w:szCs w:val="18"/>
                              </w:rPr>
                            </w:pPr>
                            <w:r w:rsidRPr="008E2514">
                              <w:rPr>
                                <w:rFonts w:hint="eastAsia"/>
                                <w:sz w:val="18"/>
                                <w:szCs w:val="18"/>
                              </w:rPr>
                              <w:t>収　入</w:t>
                            </w:r>
                          </w:p>
                          <w:p w:rsidR="008E2514" w:rsidRPr="008E2514" w:rsidRDefault="008E2514" w:rsidP="008E2514">
                            <w:pPr>
                              <w:jc w:val="center"/>
                              <w:rPr>
                                <w:sz w:val="18"/>
                                <w:szCs w:val="18"/>
                              </w:rPr>
                            </w:pPr>
                            <w:r w:rsidRPr="008E2514">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5.85pt;height:49.4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">
                <v:stroke dashstyle="1 1"/>
                <v:textbox>
                  <w:txbxContent>
                    <w:p w:rsidR="008E2514" w:rsidRPr="008E2514" w:rsidRDefault="008E2514" w:rsidP="008E2514">
                      <w:pPr>
                        <w:jc w:val="center"/>
                        <w:rPr>
                          <w:rFonts w:hint="eastAsia"/>
                          <w:sz w:val="18"/>
                          <w:szCs w:val="18"/>
                        </w:rPr>
                      </w:pPr>
                      <w:r w:rsidRPr="008E2514">
                        <w:rPr>
                          <w:rFonts w:hint="eastAsia"/>
                          <w:sz w:val="18"/>
                          <w:szCs w:val="18"/>
                        </w:rPr>
                        <w:t>収　入</w:t>
                      </w:r>
                    </w:p>
                    <w:p w:rsidR="008E2514" w:rsidRPr="008E2514" w:rsidRDefault="008E2514" w:rsidP="008E2514">
                      <w:pPr>
                        <w:jc w:val="center"/>
                        <w:rPr>
                          <w:sz w:val="18"/>
                          <w:szCs w:val="18"/>
                        </w:rPr>
                      </w:pPr>
                      <w:r w:rsidRPr="008E2514">
                        <w:rPr>
                          <w:rFonts w:hint="eastAsia"/>
                          <w:sz w:val="18"/>
                          <w:szCs w:val="18"/>
                        </w:rPr>
                        <w:t>印　紙</w:t>
                      </w:r>
                    </w:p>
                  </w:txbxContent>
                </v:textbox>
                <w10:wrap type="square" anchorx="margin" anchory="margin"/>
              </v:shape>
            </w:pict>
          </mc:Fallback>
        </mc:AlternateContent>
      </w:r>
    </w:p>
    <w:p w:rsidR="00AD1C07" w:rsidRPr="00AD1C07" w:rsidRDefault="00AD1C07" w:rsidP="008E2514">
      <w:pPr>
        <w:autoSpaceDE w:val="0"/>
        <w:autoSpaceDN w:val="0"/>
        <w:adjustRightInd w:val="0"/>
        <w:ind w:firstLineChars="1000" w:firstLine="2025"/>
        <w:rPr>
          <w:rFonts w:asciiTheme="minorEastAsia" w:hAnsiTheme="minorEastAsia" w:cs="RyuminPr6N-Reg"/>
          <w:kern w:val="0"/>
          <w:szCs w:val="20"/>
        </w:rPr>
      </w:pPr>
      <w:r w:rsidRPr="00AD1C07">
        <w:rPr>
          <w:rFonts w:asciiTheme="minorEastAsia" w:hAnsiTheme="minorEastAsia" w:cs="RyuminPr6N-Reg" w:hint="eastAsia"/>
          <w:kern w:val="0"/>
          <w:szCs w:val="20"/>
        </w:rPr>
        <w:t>空調装置保守契約書</w:t>
      </w:r>
    </w:p>
    <w:p w:rsidR="00AD1C07" w:rsidRDefault="00AD1C07" w:rsidP="00AD1C07">
      <w:pPr>
        <w:autoSpaceDE w:val="0"/>
        <w:autoSpaceDN w:val="0"/>
        <w:adjustRightInd w:val="0"/>
        <w:jc w:val="left"/>
        <w:rPr>
          <w:rFonts w:asciiTheme="minorEastAsia" w:hAnsiTheme="minorEastAsia" w:cs="FutoGoB101Pr6N-Bold"/>
          <w:b/>
          <w:bCs/>
          <w:kern w:val="0"/>
          <w:szCs w:val="20"/>
        </w:rPr>
      </w:pPr>
    </w:p>
    <w:p w:rsidR="00AD1C07" w:rsidRPr="00AD1C07" w:rsidRDefault="00AD1C07" w:rsidP="00AD1C07">
      <w:pPr>
        <w:autoSpaceDE w:val="0"/>
        <w:autoSpaceDN w:val="0"/>
        <w:adjustRightInd w:val="0"/>
        <w:jc w:val="left"/>
        <w:rPr>
          <w:rFonts w:asciiTheme="minorEastAsia" w:hAnsiTheme="minorEastAsia" w:cs="RyuminPr6N-Reg"/>
          <w:kern w:val="0"/>
          <w:szCs w:val="20"/>
        </w:rPr>
      </w:pPr>
      <w:r w:rsidRPr="00AD1C07">
        <w:rPr>
          <w:rFonts w:asciiTheme="minorEastAsia" w:hAnsiTheme="minorEastAsia" w:cs="RyuminPr6N-Reg" w:hint="eastAsia"/>
          <w:kern w:val="0"/>
          <w:szCs w:val="20"/>
        </w:rPr>
        <w:t xml:space="preserve">　株式会社○○○○（以下「甲」という。）と、株式会社○○○○（以下、「乙」という。）とは、以下のとおり、空調装置の保守契約を締結する。</w:t>
      </w:r>
    </w:p>
    <w:p w:rsidR="00AD1C07" w:rsidRPr="00AD1C07" w:rsidRDefault="00AD1C07" w:rsidP="00AD1C07">
      <w:pPr>
        <w:autoSpaceDE w:val="0"/>
        <w:autoSpaceDN w:val="0"/>
        <w:adjustRightInd w:val="0"/>
        <w:jc w:val="left"/>
        <w:rPr>
          <w:rFonts w:asciiTheme="minorEastAsia" w:hAnsiTheme="minorEastAsia" w:cs="FutoGoB101Pr6N-Bold"/>
          <w:b/>
          <w:bCs/>
          <w:kern w:val="0"/>
          <w:szCs w:val="20"/>
        </w:rPr>
      </w:pPr>
      <w:r w:rsidRPr="00AD1C07">
        <w:rPr>
          <w:rFonts w:asciiTheme="minorEastAsia" w:hAnsiTheme="minorEastAsia" w:cs="RyuminPr6N-Reg" w:hint="eastAsia"/>
          <w:kern w:val="0"/>
          <w:szCs w:val="20"/>
        </w:rPr>
        <w:t xml:space="preserve">　（保守の対象）</w:t>
      </w:r>
    </w:p>
    <w:p w:rsidR="00AD1C07" w:rsidRPr="00AD1C07" w:rsidRDefault="00AD1C07" w:rsidP="00AD1C07">
      <w:pPr>
        <w:autoSpaceDE w:val="0"/>
        <w:autoSpaceDN w:val="0"/>
        <w:adjustRightInd w:val="0"/>
        <w:jc w:val="left"/>
        <w:rPr>
          <w:rFonts w:asciiTheme="minorEastAsia" w:hAnsiTheme="minorEastAsia" w:cs="RyuminPr6N-Reg"/>
          <w:kern w:val="0"/>
          <w:szCs w:val="20"/>
        </w:rPr>
      </w:pPr>
      <w:r w:rsidRPr="00AD1C07">
        <w:rPr>
          <w:rFonts w:asciiTheme="minorEastAsia" w:hAnsiTheme="minorEastAsia" w:cs="FutoGoB101Pr6N-Bold" w:hint="eastAsia"/>
          <w:b/>
          <w:bCs/>
          <w:kern w:val="0"/>
          <w:szCs w:val="20"/>
        </w:rPr>
        <w:t>第１条</w:t>
      </w:r>
      <w:r w:rsidRPr="00AD1C07">
        <w:rPr>
          <w:rFonts w:asciiTheme="minorEastAsia" w:hAnsiTheme="minorEastAsia" w:cs="RyuminPr6N-Reg" w:hint="eastAsia"/>
          <w:kern w:val="0"/>
          <w:szCs w:val="20"/>
        </w:rPr>
        <w:t xml:space="preserve">　乙は甲の指定する別表１の空調装置の保守を行うものとする。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（保守作業の実施）</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第２条</w:t>
      </w:r>
      <w:r w:rsidRPr="00AD1C07">
        <w:rPr>
          <w:rFonts w:asciiTheme="minorEastAsia" w:hAnsiTheme="minorEastAsia" w:hint="eastAsia"/>
          <w:szCs w:val="20"/>
        </w:rPr>
        <w:t xml:space="preserve">　乙は契約期間中、別表２の保守作業実施要領に基づき、次のとおり点検、調整その他を行う。</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６月　　試運転</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７、８、９月　　定期点検</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w:t>
      </w:r>
      <w:r w:rsidRPr="00AD1C07">
        <w:rPr>
          <w:rFonts w:asciiTheme="minorEastAsia" w:hAnsiTheme="minorEastAsia"/>
          <w:szCs w:val="20"/>
        </w:rPr>
        <w:t xml:space="preserve"> 10 </w:t>
      </w:r>
      <w:r w:rsidRPr="00AD1C07">
        <w:rPr>
          <w:rFonts w:asciiTheme="minorEastAsia" w:hAnsiTheme="minorEastAsia" w:hint="eastAsia"/>
          <w:szCs w:val="20"/>
        </w:rPr>
        <w:t>月　　終了整備</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（時間外作業）</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第３条</w:t>
      </w:r>
      <w:r w:rsidRPr="00AD1C07">
        <w:rPr>
          <w:rFonts w:asciiTheme="minorEastAsia" w:hAnsiTheme="minorEastAsia" w:hint="eastAsia"/>
          <w:szCs w:val="20"/>
        </w:rPr>
        <w:t xml:space="preserve">　保守作業は原則として乙の就業時間（平日の午前８時より午後５時まで）中に行うものとする。乙の時間外に行う必要のある場合は甲、乙協議の上作業時間を決定する。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（材料の負担）</w:t>
      </w:r>
    </w:p>
    <w:p w:rsidR="00AD1C07" w:rsidRPr="00AD1C07" w:rsidRDefault="00AD1C07" w:rsidP="00AD1C07">
      <w:pPr>
        <w:rPr>
          <w:rFonts w:asciiTheme="minorEastAsia" w:hAnsiTheme="minorEastAsia"/>
          <w:szCs w:val="20"/>
        </w:rPr>
      </w:pPr>
      <w:r w:rsidRPr="00AD1C07">
        <w:rPr>
          <w:rFonts w:asciiTheme="minorEastAsia" w:hAnsiTheme="minorEastAsia" w:hint="eastAsia"/>
          <w:b/>
          <w:bCs/>
          <w:szCs w:val="20"/>
        </w:rPr>
        <w:t>第４条</w:t>
      </w:r>
      <w:r w:rsidRPr="00AD1C07">
        <w:rPr>
          <w:rFonts w:asciiTheme="minorEastAsia" w:hAnsiTheme="minorEastAsia" w:hint="eastAsia"/>
          <w:szCs w:val="20"/>
        </w:rPr>
        <w:t xml:space="preserve">　保守作業を実施するに当たり、その材料は次のとおり定めるものとする。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w:t>
      </w:r>
      <w:r w:rsidRPr="00AD1C07">
        <w:rPr>
          <w:rFonts w:asciiTheme="minorEastAsia" w:hAnsiTheme="minorEastAsia"/>
          <w:szCs w:val="20"/>
        </w:rPr>
        <w:t xml:space="preserve"> </w:t>
      </w:r>
      <w:r w:rsidRPr="00AD1C07">
        <w:rPr>
          <w:rFonts w:asciiTheme="minorEastAsia" w:hAnsiTheme="minorEastAsia" w:hint="eastAsia"/>
          <w:szCs w:val="20"/>
        </w:rPr>
        <w:t>（乙の負担するもの）</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w:t>
      </w:r>
      <w:r w:rsidRPr="00AD1C07">
        <w:rPr>
          <w:rFonts w:asciiTheme="minorEastAsia" w:hAnsiTheme="minorEastAsia"/>
          <w:szCs w:val="20"/>
        </w:rPr>
        <w:t>1</w:t>
      </w:r>
      <w:r w:rsidRPr="00AD1C07">
        <w:rPr>
          <w:rFonts w:asciiTheme="minorEastAsia" w:hAnsiTheme="minorEastAsia" w:hint="eastAsia"/>
          <w:szCs w:val="20"/>
        </w:rPr>
        <w:t>）　機械油</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w:t>
      </w:r>
      <w:r w:rsidRPr="00AD1C07">
        <w:rPr>
          <w:rFonts w:asciiTheme="minorEastAsia" w:hAnsiTheme="minorEastAsia"/>
          <w:szCs w:val="20"/>
        </w:rPr>
        <w:t>2</w:t>
      </w:r>
      <w:r w:rsidRPr="00AD1C07">
        <w:rPr>
          <w:rFonts w:asciiTheme="minorEastAsia" w:hAnsiTheme="minorEastAsia" w:hint="eastAsia"/>
          <w:szCs w:val="20"/>
        </w:rPr>
        <w:t>）　清掃に必要なウエス</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w:t>
      </w:r>
      <w:r w:rsidRPr="00AD1C07">
        <w:rPr>
          <w:rFonts w:asciiTheme="minorEastAsia" w:hAnsiTheme="minorEastAsia"/>
          <w:szCs w:val="20"/>
        </w:rPr>
        <w:t>3</w:t>
      </w:r>
      <w:r w:rsidRPr="00AD1C07">
        <w:rPr>
          <w:rFonts w:asciiTheme="minorEastAsia" w:hAnsiTheme="minorEastAsia" w:hint="eastAsia"/>
          <w:szCs w:val="20"/>
        </w:rPr>
        <w:t>）　冷媒漏洩検知用プロパンガス、洗剤</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w:t>
      </w:r>
      <w:r w:rsidRPr="00AD1C07">
        <w:rPr>
          <w:rFonts w:asciiTheme="minorEastAsia" w:hAnsiTheme="minorEastAsia"/>
          <w:szCs w:val="20"/>
        </w:rPr>
        <w:t>4</w:t>
      </w:r>
      <w:r w:rsidRPr="00AD1C07">
        <w:rPr>
          <w:rFonts w:asciiTheme="minorEastAsia" w:hAnsiTheme="minorEastAsia" w:hint="eastAsia"/>
          <w:szCs w:val="20"/>
        </w:rPr>
        <w:t>）　小ビス、パッキン類</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w:t>
      </w:r>
      <w:r w:rsidRPr="00AD1C07">
        <w:rPr>
          <w:rFonts w:asciiTheme="minorEastAsia" w:hAnsiTheme="minorEastAsia"/>
          <w:szCs w:val="20"/>
        </w:rPr>
        <w:t xml:space="preserve"> </w:t>
      </w:r>
      <w:r w:rsidRPr="00AD1C07">
        <w:rPr>
          <w:rFonts w:asciiTheme="minorEastAsia" w:hAnsiTheme="minorEastAsia" w:hint="eastAsia"/>
          <w:szCs w:val="20"/>
        </w:rPr>
        <w:t>（甲の負担するもの）</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乙の負担材料以外の材料及び部品（冷媒、冷凍機油を含む）</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（保守契約代金）</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第５条</w:t>
      </w:r>
      <w:r w:rsidRPr="00AD1C07">
        <w:rPr>
          <w:rFonts w:asciiTheme="minorEastAsia" w:hAnsiTheme="minorEastAsia" w:hint="eastAsia"/>
          <w:szCs w:val="20"/>
        </w:rPr>
        <w:t xml:space="preserve">　保守契約代金は、月額金○万円と定め、甲は乙の請求に基づき毎月末日までに支払うものとする。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（保守契約代金の変更）</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第６条</w:t>
      </w:r>
      <w:r w:rsidRPr="00AD1C07">
        <w:rPr>
          <w:rFonts w:asciiTheme="minorEastAsia" w:hAnsiTheme="minorEastAsia" w:hint="eastAsia"/>
          <w:szCs w:val="20"/>
        </w:rPr>
        <w:t xml:space="preserve">　特に物価変動の激しい場合は、保守契約代金については甲乙協議の上変更することができるものとする。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（契約期間）</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第７条</w:t>
      </w:r>
      <w:r w:rsidRPr="00AD1C07">
        <w:rPr>
          <w:rFonts w:asciiTheme="minorEastAsia" w:hAnsiTheme="minorEastAsia" w:hint="eastAsia"/>
          <w:szCs w:val="20"/>
        </w:rPr>
        <w:t xml:space="preserve">　本契約の有効期間は令和○年○月○日から令和○年○月○日までの１年間とする。ただし、本契約の期間満了の２か月前までに甲乙いずれからも変更又は解約の意思表示のない場合は翌年も自動的に継続するものとし、以後も同様とする。</w:t>
      </w:r>
    </w:p>
    <w:p w:rsidR="00AD1C07" w:rsidRPr="00AD1C07" w:rsidRDefault="00AD1C07" w:rsidP="00AD1C07">
      <w:pPr>
        <w:rPr>
          <w:rFonts w:asciiTheme="minorEastAsia" w:hAnsiTheme="minorEastAsia"/>
          <w:b/>
          <w:bCs/>
          <w:szCs w:val="20"/>
        </w:rPr>
      </w:pPr>
      <w:r w:rsidRPr="00AD1C07">
        <w:rPr>
          <w:rFonts w:asciiTheme="minorEastAsia" w:hAnsiTheme="minorEastAsia" w:hint="eastAsia"/>
          <w:szCs w:val="20"/>
        </w:rPr>
        <w:t xml:space="preserve">　（契約の解除）</w:t>
      </w:r>
    </w:p>
    <w:p w:rsidR="00AD1C07" w:rsidRPr="00AD1C07" w:rsidRDefault="00AD1C07" w:rsidP="00AD1C07">
      <w:pPr>
        <w:rPr>
          <w:rFonts w:asciiTheme="minorEastAsia" w:hAnsiTheme="minorEastAsia"/>
          <w:szCs w:val="20"/>
        </w:rPr>
      </w:pPr>
      <w:r w:rsidRPr="00AD1C07">
        <w:rPr>
          <w:rFonts w:asciiTheme="minorEastAsia" w:hAnsiTheme="minorEastAsia" w:hint="eastAsia"/>
          <w:b/>
          <w:bCs/>
          <w:szCs w:val="20"/>
        </w:rPr>
        <w:t>第８条</w:t>
      </w:r>
      <w:r w:rsidRPr="00AD1C07">
        <w:rPr>
          <w:rFonts w:asciiTheme="minorEastAsia" w:hAnsiTheme="minorEastAsia" w:hint="eastAsia"/>
          <w:szCs w:val="20"/>
        </w:rPr>
        <w:t xml:space="preserve">　本契約を解除しようとするときは、１か月以上の予告期間を定めて相手方に通知して</w:t>
      </w:r>
      <w:r w:rsidRPr="00AD1C07">
        <w:rPr>
          <w:rFonts w:asciiTheme="minorEastAsia" w:hAnsiTheme="minorEastAsia" w:hint="eastAsia"/>
          <w:szCs w:val="20"/>
        </w:rPr>
        <w:lastRenderedPageBreak/>
        <w:t>行</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うものとする。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（故障に対する処置）</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第９条</w:t>
      </w:r>
      <w:r w:rsidRPr="00AD1C07">
        <w:rPr>
          <w:rFonts w:asciiTheme="minorEastAsia" w:hAnsiTheme="minorEastAsia" w:hint="eastAsia"/>
          <w:szCs w:val="20"/>
        </w:rPr>
        <w:t xml:space="preserve">　不時の故障の際、甲から通知があったとき、乙は直ちに技術員を派遣し適切な処置を講ずる。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（損害賠償）</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w:t>
      </w:r>
      <w:r>
        <w:rPr>
          <w:rFonts w:asciiTheme="minorEastAsia" w:hAnsiTheme="minorEastAsia"/>
          <w:b/>
          <w:bCs/>
          <w:szCs w:val="20"/>
        </w:rPr>
        <w:t>10</w:t>
      </w:r>
      <w:r w:rsidRPr="00AD1C07">
        <w:rPr>
          <w:rFonts w:asciiTheme="minorEastAsia" w:hAnsiTheme="minorEastAsia" w:hint="eastAsia"/>
          <w:b/>
          <w:bCs/>
          <w:szCs w:val="20"/>
        </w:rPr>
        <w:t>条</w:t>
      </w:r>
      <w:r w:rsidRPr="00AD1C07">
        <w:rPr>
          <w:rFonts w:asciiTheme="minorEastAsia" w:hAnsiTheme="minorEastAsia" w:hint="eastAsia"/>
          <w:szCs w:val="20"/>
        </w:rPr>
        <w:t xml:space="preserve">　乙は乙の従業員がその業務の遂行に際し、甲の設備に損害を与えた場合は、その賠償の責めに任ずるものとする。</w:t>
      </w:r>
    </w:p>
    <w:p w:rsidR="00AD1C07" w:rsidRPr="00AD1C07" w:rsidRDefault="00AD1C07" w:rsidP="00AD1C07">
      <w:pPr>
        <w:ind w:left="202" w:hangingChars="100" w:hanging="202"/>
        <w:rPr>
          <w:rFonts w:asciiTheme="minorEastAsia" w:hAnsiTheme="minorEastAsia"/>
          <w:szCs w:val="20"/>
        </w:rPr>
      </w:pPr>
      <w:r w:rsidRPr="00AD1C07">
        <w:rPr>
          <w:rFonts w:asciiTheme="minorEastAsia" w:hAnsiTheme="minorEastAsia" w:hint="eastAsia"/>
          <w:szCs w:val="20"/>
        </w:rPr>
        <w:t>２　天災、不可抗力その他乙の責めに帰すべからざる事由により生じた損害については、乙はその責めは負わない。</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（補足）</w:t>
      </w:r>
    </w:p>
    <w:p w:rsidR="00AD1C07" w:rsidRPr="00AD1C07" w:rsidRDefault="00AD1C07" w:rsidP="00AD1C07">
      <w:pPr>
        <w:ind w:left="203" w:hangingChars="100" w:hanging="203"/>
        <w:rPr>
          <w:rFonts w:asciiTheme="minorEastAsia" w:hAnsiTheme="minorEastAsia"/>
          <w:szCs w:val="20"/>
        </w:rPr>
      </w:pPr>
      <w:r w:rsidRPr="00AD1C07">
        <w:rPr>
          <w:rFonts w:asciiTheme="minorEastAsia" w:hAnsiTheme="minorEastAsia" w:hint="eastAsia"/>
          <w:b/>
          <w:bCs/>
          <w:szCs w:val="20"/>
        </w:rPr>
        <w:t>第</w:t>
      </w:r>
      <w:r>
        <w:rPr>
          <w:rFonts w:asciiTheme="minorEastAsia" w:hAnsiTheme="minorEastAsia"/>
          <w:b/>
          <w:bCs/>
          <w:szCs w:val="20"/>
        </w:rPr>
        <w:t>11</w:t>
      </w:r>
      <w:r w:rsidRPr="00AD1C07">
        <w:rPr>
          <w:rFonts w:asciiTheme="minorEastAsia" w:hAnsiTheme="minorEastAsia" w:hint="eastAsia"/>
          <w:b/>
          <w:bCs/>
          <w:szCs w:val="20"/>
        </w:rPr>
        <w:t>条</w:t>
      </w:r>
      <w:r w:rsidRPr="00AD1C07">
        <w:rPr>
          <w:rFonts w:asciiTheme="minorEastAsia" w:hAnsiTheme="minorEastAsia" w:hint="eastAsia"/>
          <w:szCs w:val="20"/>
        </w:rPr>
        <w:t xml:space="preserve">　本契約に定めのない事項又は本契約に疑義を生じた場合、甲乙双方協議の上円満に解決を図るものとする。</w:t>
      </w:r>
    </w:p>
    <w:p w:rsidR="00AD1C07" w:rsidRDefault="00AD1C07" w:rsidP="00AD1C07">
      <w:pPr>
        <w:rPr>
          <w:rFonts w:asciiTheme="minorEastAsia" w:hAnsiTheme="minorEastAsia"/>
          <w:szCs w:val="20"/>
        </w:rPr>
      </w:pP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甲と乙は以上のとおり合意し、その成立の証として、本契約書２通を作成し、各自、署名又は記名捺印の上、各１通宛所持するものとする。</w:t>
      </w:r>
    </w:p>
    <w:p w:rsidR="00AD1C07" w:rsidRPr="00AD1C07" w:rsidRDefault="00AD1C07" w:rsidP="00AD1C07">
      <w:pPr>
        <w:rPr>
          <w:rFonts w:asciiTheme="minorEastAsia" w:hAnsiTheme="minorEastAsia"/>
          <w:szCs w:val="20"/>
        </w:rPr>
      </w:pPr>
      <w:r w:rsidRPr="00AD1C07">
        <w:rPr>
          <w:rFonts w:asciiTheme="minorEastAsia" w:hAnsiTheme="minorEastAsia" w:hint="eastAsia"/>
          <w:szCs w:val="20"/>
        </w:rPr>
        <w:t xml:space="preserve">　令和〇年○月○日</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甲</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住　所　×　×　×　×</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株式会社　○　　○　　○　　○　　○</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代表取締役○　　○　　○　　○　㊞</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乙</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住　所　×　×　×　×</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株式会社　○　　○　　○　　○　　○</w:t>
      </w:r>
    </w:p>
    <w:p w:rsidR="00AD1C07" w:rsidRPr="00AD1C07" w:rsidRDefault="00AD1C07" w:rsidP="00AD1C07">
      <w:pPr>
        <w:rPr>
          <w:rFonts w:asciiTheme="minorEastAsia" w:hAnsiTheme="minorEastAsia"/>
          <w:szCs w:val="20"/>
        </w:rPr>
      </w:pPr>
      <w:r>
        <w:rPr>
          <w:rFonts w:asciiTheme="minorEastAsia" w:hAnsiTheme="minorEastAsia" w:hint="eastAsia"/>
          <w:szCs w:val="20"/>
        </w:rPr>
        <w:t xml:space="preserve">　　　　</w:t>
      </w:r>
      <w:r w:rsidRPr="00AD1C07">
        <w:rPr>
          <w:rFonts w:asciiTheme="minorEastAsia" w:hAnsiTheme="minorEastAsia" w:hint="eastAsia"/>
          <w:szCs w:val="20"/>
        </w:rPr>
        <w:t xml:space="preserve">　　　　　　　　　　　　　　　　　　　　代表取締役○　　○　　○　　○　㊞</w:t>
      </w:r>
    </w:p>
    <w:sectPr w:rsidR="00AD1C07" w:rsidRPr="00AD1C07" w:rsidSect="00AD1C0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7E" w:rsidRDefault="00BE317E" w:rsidP="00DE1C0A">
      <w:r>
        <w:separator/>
      </w:r>
    </w:p>
  </w:endnote>
  <w:endnote w:type="continuationSeparator" w:id="0">
    <w:p w:rsidR="00BE317E" w:rsidRDefault="00BE317E" w:rsidP="00DE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FutoGoB101Pr6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0A" w:rsidRDefault="00DE1C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0A" w:rsidRDefault="00DE1C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0A" w:rsidRDefault="00DE1C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7E" w:rsidRDefault="00BE317E" w:rsidP="00DE1C0A">
      <w:r>
        <w:separator/>
      </w:r>
    </w:p>
  </w:footnote>
  <w:footnote w:type="continuationSeparator" w:id="0">
    <w:p w:rsidR="00BE317E" w:rsidRDefault="00BE317E" w:rsidP="00DE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0A" w:rsidRDefault="00DE1C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0A" w:rsidRDefault="00DE1C0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0A" w:rsidRDefault="00DE1C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07"/>
    <w:rsid w:val="003B61F7"/>
    <w:rsid w:val="004A7757"/>
    <w:rsid w:val="008E2514"/>
    <w:rsid w:val="009008C9"/>
    <w:rsid w:val="00AD1C07"/>
    <w:rsid w:val="00BE317E"/>
    <w:rsid w:val="00DE1C0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0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2514"/>
    <w:rPr>
      <w:rFonts w:asciiTheme="majorHAnsi" w:eastAsiaTheme="majorEastAsia" w:hAnsiTheme="majorHAnsi" w:cstheme="majorBidi"/>
      <w:sz w:val="18"/>
      <w:szCs w:val="18"/>
    </w:rPr>
  </w:style>
  <w:style w:type="paragraph" w:styleId="a5">
    <w:name w:val="header"/>
    <w:basedOn w:val="a"/>
    <w:link w:val="a6"/>
    <w:uiPriority w:val="99"/>
    <w:unhideWhenUsed/>
    <w:rsid w:val="00DE1C0A"/>
    <w:pPr>
      <w:tabs>
        <w:tab w:val="center" w:pos="4252"/>
        <w:tab w:val="right" w:pos="8504"/>
      </w:tabs>
      <w:snapToGrid w:val="0"/>
    </w:pPr>
  </w:style>
  <w:style w:type="character" w:customStyle="1" w:styleId="a6">
    <w:name w:val="ヘッダー (文字)"/>
    <w:basedOn w:val="a0"/>
    <w:link w:val="a5"/>
    <w:uiPriority w:val="99"/>
    <w:rsid w:val="00DE1C0A"/>
    <w:rPr>
      <w:sz w:val="20"/>
    </w:rPr>
  </w:style>
  <w:style w:type="paragraph" w:styleId="a7">
    <w:name w:val="footer"/>
    <w:basedOn w:val="a"/>
    <w:link w:val="a8"/>
    <w:uiPriority w:val="99"/>
    <w:unhideWhenUsed/>
    <w:rsid w:val="00DE1C0A"/>
    <w:pPr>
      <w:tabs>
        <w:tab w:val="center" w:pos="4252"/>
        <w:tab w:val="right" w:pos="8504"/>
      </w:tabs>
      <w:snapToGrid w:val="0"/>
    </w:pPr>
  </w:style>
  <w:style w:type="character" w:customStyle="1" w:styleId="a8">
    <w:name w:val="フッター (文字)"/>
    <w:basedOn w:val="a0"/>
    <w:link w:val="a7"/>
    <w:uiPriority w:val="99"/>
    <w:rsid w:val="00DE1C0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0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2514"/>
    <w:rPr>
      <w:rFonts w:asciiTheme="majorHAnsi" w:eastAsiaTheme="majorEastAsia" w:hAnsiTheme="majorHAnsi" w:cstheme="majorBidi"/>
      <w:sz w:val="18"/>
      <w:szCs w:val="18"/>
    </w:rPr>
  </w:style>
  <w:style w:type="paragraph" w:styleId="a5">
    <w:name w:val="header"/>
    <w:basedOn w:val="a"/>
    <w:link w:val="a6"/>
    <w:uiPriority w:val="99"/>
    <w:unhideWhenUsed/>
    <w:rsid w:val="00DE1C0A"/>
    <w:pPr>
      <w:tabs>
        <w:tab w:val="center" w:pos="4252"/>
        <w:tab w:val="right" w:pos="8504"/>
      </w:tabs>
      <w:snapToGrid w:val="0"/>
    </w:pPr>
  </w:style>
  <w:style w:type="character" w:customStyle="1" w:styleId="a6">
    <w:name w:val="ヘッダー (文字)"/>
    <w:basedOn w:val="a0"/>
    <w:link w:val="a5"/>
    <w:uiPriority w:val="99"/>
    <w:rsid w:val="00DE1C0A"/>
    <w:rPr>
      <w:sz w:val="20"/>
    </w:rPr>
  </w:style>
  <w:style w:type="paragraph" w:styleId="a7">
    <w:name w:val="footer"/>
    <w:basedOn w:val="a"/>
    <w:link w:val="a8"/>
    <w:uiPriority w:val="99"/>
    <w:unhideWhenUsed/>
    <w:rsid w:val="00DE1C0A"/>
    <w:pPr>
      <w:tabs>
        <w:tab w:val="center" w:pos="4252"/>
        <w:tab w:val="right" w:pos="8504"/>
      </w:tabs>
      <w:snapToGrid w:val="0"/>
    </w:pPr>
  </w:style>
  <w:style w:type="character" w:customStyle="1" w:styleId="a8">
    <w:name w:val="フッター (文字)"/>
    <w:basedOn w:val="a0"/>
    <w:link w:val="a7"/>
    <w:uiPriority w:val="99"/>
    <w:rsid w:val="00DE1C0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2019-08-23T00:28:00Z</dcterms:created>
  <dcterms:modified xsi:type="dcterms:W3CDTF">2019-08-23T00:28:00Z</dcterms:modified>
</cp:coreProperties>
</file>