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7E" w:rsidRPr="0000797E" w:rsidRDefault="0000797E" w:rsidP="0000797E">
      <w:pPr>
        <w:jc w:val="center"/>
        <w:rPr>
          <w:szCs w:val="20"/>
        </w:rPr>
      </w:pPr>
      <w:bookmarkStart w:id="0" w:name="_GoBack"/>
      <w:bookmarkEnd w:id="0"/>
    </w:p>
    <w:p w:rsidR="0000797E" w:rsidRPr="0000797E" w:rsidRDefault="0000797E" w:rsidP="0000797E">
      <w:pPr>
        <w:jc w:val="center"/>
        <w:rPr>
          <w:szCs w:val="20"/>
        </w:rPr>
      </w:pPr>
      <w:r w:rsidRPr="0000797E">
        <w:rPr>
          <w:rFonts w:hint="eastAsia"/>
          <w:szCs w:val="20"/>
        </w:rPr>
        <w:t>動産質権設定契約書</w:t>
      </w:r>
    </w:p>
    <w:p w:rsidR="0000797E" w:rsidRPr="0000797E" w:rsidRDefault="0000797E" w:rsidP="0000797E">
      <w:pPr>
        <w:rPr>
          <w:szCs w:val="20"/>
        </w:rPr>
      </w:pPr>
    </w:p>
    <w:p w:rsidR="0000797E" w:rsidRPr="0000797E" w:rsidRDefault="0000797E" w:rsidP="0000797E">
      <w:pPr>
        <w:rPr>
          <w:szCs w:val="20"/>
        </w:rPr>
      </w:pPr>
      <w:r w:rsidRPr="0000797E">
        <w:rPr>
          <w:rFonts w:hint="eastAsia"/>
          <w:szCs w:val="20"/>
        </w:rPr>
        <w:t xml:space="preserve">　債権者〇〇〇〇（以下「甲」という。）と債務者〇〇〇〇（以下「乙」という。）とは、以下のとおり、質権設定契約を締結する。</w:t>
      </w:r>
    </w:p>
    <w:p w:rsidR="0000797E" w:rsidRPr="0000797E" w:rsidRDefault="0000797E" w:rsidP="0000797E">
      <w:pPr>
        <w:rPr>
          <w:szCs w:val="20"/>
        </w:rPr>
      </w:pPr>
      <w:r w:rsidRPr="0000797E">
        <w:rPr>
          <w:rFonts w:hint="eastAsia"/>
          <w:szCs w:val="20"/>
        </w:rPr>
        <w:t xml:space="preserve">　（被担保債務）</w:t>
      </w:r>
    </w:p>
    <w:p w:rsidR="0000797E" w:rsidRPr="0000797E" w:rsidRDefault="0000797E" w:rsidP="0000797E">
      <w:pPr>
        <w:rPr>
          <w:szCs w:val="20"/>
        </w:rPr>
      </w:pPr>
      <w:r w:rsidRPr="0000797E">
        <w:rPr>
          <w:rFonts w:asciiTheme="majorEastAsia" w:eastAsiaTheme="majorEastAsia" w:hAnsiTheme="majorEastAsia" w:hint="eastAsia"/>
          <w:b/>
          <w:szCs w:val="20"/>
        </w:rPr>
        <w:t>第１条</w:t>
      </w:r>
      <w:r w:rsidRPr="0000797E">
        <w:rPr>
          <w:rFonts w:hint="eastAsia"/>
          <w:szCs w:val="20"/>
        </w:rPr>
        <w:t xml:space="preserve">　乙は、甲に対し、下記の債務（以下「本件債務」という。）を負担していることを確認する。</w:t>
      </w:r>
    </w:p>
    <w:p w:rsidR="0000797E" w:rsidRPr="0000797E" w:rsidRDefault="0000797E" w:rsidP="0000797E">
      <w:pPr>
        <w:jc w:val="center"/>
        <w:rPr>
          <w:szCs w:val="20"/>
        </w:rPr>
      </w:pPr>
      <w:r w:rsidRPr="0000797E">
        <w:rPr>
          <w:rFonts w:hint="eastAsia"/>
          <w:szCs w:val="20"/>
        </w:rPr>
        <w:t>記</w:t>
      </w:r>
    </w:p>
    <w:p w:rsidR="0000797E" w:rsidRPr="0000797E" w:rsidRDefault="0000797E" w:rsidP="0000797E">
      <w:pPr>
        <w:rPr>
          <w:szCs w:val="20"/>
        </w:rPr>
      </w:pPr>
      <w:r w:rsidRPr="0000797E">
        <w:rPr>
          <w:rFonts w:hint="eastAsia"/>
          <w:szCs w:val="20"/>
        </w:rPr>
        <w:t>甲乙間の</w:t>
      </w:r>
      <w:r w:rsidR="00225FB5">
        <w:rPr>
          <w:rFonts w:hint="eastAsia"/>
          <w:szCs w:val="20"/>
        </w:rPr>
        <w:t>令和</w:t>
      </w:r>
      <w:r w:rsidRPr="0000797E">
        <w:rPr>
          <w:rFonts w:hint="eastAsia"/>
          <w:szCs w:val="20"/>
        </w:rPr>
        <w:t>〇年〇月〇日付け「取引基本契約」に基づく売買代金債務〇万円</w:t>
      </w:r>
    </w:p>
    <w:p w:rsidR="0000797E" w:rsidRPr="0000797E" w:rsidRDefault="0000797E" w:rsidP="0000797E">
      <w:pPr>
        <w:rPr>
          <w:szCs w:val="20"/>
        </w:rPr>
      </w:pPr>
      <w:r w:rsidRPr="0000797E">
        <w:rPr>
          <w:rFonts w:hint="eastAsia"/>
          <w:szCs w:val="20"/>
        </w:rPr>
        <w:t>（弁済期：</w:t>
      </w:r>
      <w:r w:rsidR="00225FB5">
        <w:rPr>
          <w:rFonts w:hint="eastAsia"/>
          <w:szCs w:val="20"/>
        </w:rPr>
        <w:t>令和</w:t>
      </w:r>
      <w:r w:rsidRPr="0000797E">
        <w:rPr>
          <w:rFonts w:hint="eastAsia"/>
          <w:szCs w:val="20"/>
        </w:rPr>
        <w:t>〇年〇月〇日）</w:t>
      </w:r>
    </w:p>
    <w:p w:rsidR="0000797E" w:rsidRPr="0000797E" w:rsidRDefault="0000797E" w:rsidP="0000797E">
      <w:pPr>
        <w:rPr>
          <w:szCs w:val="20"/>
        </w:rPr>
      </w:pPr>
      <w:r w:rsidRPr="0000797E">
        <w:rPr>
          <w:rFonts w:hint="eastAsia"/>
          <w:szCs w:val="20"/>
        </w:rPr>
        <w:t xml:space="preserve">　（質権設定の合意）</w:t>
      </w:r>
    </w:p>
    <w:p w:rsidR="0000797E" w:rsidRPr="0000797E" w:rsidRDefault="0000797E" w:rsidP="0000797E">
      <w:pPr>
        <w:rPr>
          <w:szCs w:val="20"/>
        </w:rPr>
      </w:pPr>
      <w:r w:rsidRPr="0000797E">
        <w:rPr>
          <w:rFonts w:asciiTheme="majorEastAsia" w:eastAsiaTheme="majorEastAsia" w:hAnsiTheme="majorEastAsia" w:hint="eastAsia"/>
          <w:b/>
          <w:szCs w:val="20"/>
        </w:rPr>
        <w:t>第２条</w:t>
      </w:r>
      <w:r w:rsidRPr="0000797E">
        <w:rPr>
          <w:rFonts w:hint="eastAsia"/>
          <w:szCs w:val="20"/>
        </w:rPr>
        <w:t xml:space="preserve">　乙は、本件債務の履行を担保するため、乙所有の下記動産（以下「本件動産」という。）の上に質権を設定し、甲は本件動産の引渡しを受けた。</w:t>
      </w:r>
    </w:p>
    <w:p w:rsidR="0000797E" w:rsidRPr="0000797E" w:rsidRDefault="0000797E" w:rsidP="0000797E">
      <w:pPr>
        <w:jc w:val="center"/>
        <w:rPr>
          <w:szCs w:val="20"/>
        </w:rPr>
      </w:pPr>
      <w:r w:rsidRPr="0000797E">
        <w:rPr>
          <w:rFonts w:hint="eastAsia"/>
          <w:szCs w:val="20"/>
        </w:rPr>
        <w:t>記</w:t>
      </w:r>
    </w:p>
    <w:p w:rsidR="0000797E" w:rsidRPr="0000797E" w:rsidRDefault="0000797E" w:rsidP="0000797E">
      <w:pPr>
        <w:rPr>
          <w:szCs w:val="20"/>
        </w:rPr>
      </w:pPr>
      <w:r w:rsidRPr="0000797E">
        <w:rPr>
          <w:rFonts w:hint="eastAsia"/>
          <w:szCs w:val="20"/>
        </w:rPr>
        <w:t xml:space="preserve">　型番：</w:t>
      </w:r>
    </w:p>
    <w:p w:rsidR="0000797E" w:rsidRPr="0000797E" w:rsidRDefault="0000797E" w:rsidP="0000797E">
      <w:pPr>
        <w:rPr>
          <w:szCs w:val="20"/>
        </w:rPr>
      </w:pPr>
      <w:r w:rsidRPr="0000797E">
        <w:rPr>
          <w:rFonts w:hint="eastAsia"/>
          <w:szCs w:val="20"/>
        </w:rPr>
        <w:t xml:space="preserve">　品名：</w:t>
      </w:r>
    </w:p>
    <w:p w:rsidR="0000797E" w:rsidRPr="0000797E" w:rsidRDefault="0000797E" w:rsidP="0000797E">
      <w:pPr>
        <w:rPr>
          <w:szCs w:val="20"/>
        </w:rPr>
      </w:pPr>
      <w:r w:rsidRPr="0000797E">
        <w:rPr>
          <w:rFonts w:hint="eastAsia"/>
          <w:szCs w:val="20"/>
        </w:rPr>
        <w:t xml:space="preserve">　（期限の利益喪失）</w:t>
      </w:r>
    </w:p>
    <w:p w:rsidR="0000797E" w:rsidRPr="0000797E" w:rsidRDefault="0000797E" w:rsidP="0000797E">
      <w:pPr>
        <w:rPr>
          <w:szCs w:val="20"/>
        </w:rPr>
      </w:pPr>
      <w:r w:rsidRPr="0000797E">
        <w:rPr>
          <w:rFonts w:asciiTheme="majorEastAsia" w:eastAsiaTheme="majorEastAsia" w:hAnsiTheme="majorEastAsia" w:hint="eastAsia"/>
          <w:b/>
          <w:szCs w:val="20"/>
        </w:rPr>
        <w:t>第３条</w:t>
      </w:r>
      <w:r w:rsidRPr="0000797E">
        <w:rPr>
          <w:rFonts w:hint="eastAsia"/>
          <w:szCs w:val="20"/>
        </w:rPr>
        <w:t xml:space="preserve">　次の各号のいずれかに該当する事由が発生した場合、乙は、甲の乙に対する何らの通知なくして、本件債務について当然に期限の利益を喪失し、直ちに残債務を甲に弁済しなければならない。</w:t>
      </w:r>
    </w:p>
    <w:p w:rsidR="0000797E" w:rsidRPr="0000797E" w:rsidRDefault="0000797E" w:rsidP="0000797E">
      <w:pPr>
        <w:ind w:left="400" w:hangingChars="200" w:hanging="400"/>
        <w:rPr>
          <w:szCs w:val="20"/>
        </w:rPr>
      </w:pPr>
      <w:r w:rsidRPr="0000797E">
        <w:rPr>
          <w:rFonts w:hint="eastAsia"/>
          <w:szCs w:val="20"/>
        </w:rPr>
        <w:t xml:space="preserve">　</w:t>
      </w:r>
      <w:r w:rsidRPr="0000797E">
        <w:rPr>
          <w:rFonts w:hint="eastAsia"/>
          <w:szCs w:val="20"/>
        </w:rPr>
        <w:t>(1)</w:t>
      </w:r>
      <w:r w:rsidRPr="0000797E">
        <w:rPr>
          <w:rFonts w:hint="eastAsia"/>
          <w:szCs w:val="20"/>
        </w:rPr>
        <w:t xml:space="preserve">　本契約に定める条項に違反し、乙に対する是正催告後</w:t>
      </w:r>
      <w:r w:rsidRPr="0000797E">
        <w:rPr>
          <w:rFonts w:hint="eastAsia"/>
          <w:szCs w:val="20"/>
        </w:rPr>
        <w:t>14</w:t>
      </w:r>
      <w:r w:rsidRPr="0000797E">
        <w:rPr>
          <w:rFonts w:hint="eastAsia"/>
          <w:szCs w:val="20"/>
        </w:rPr>
        <w:t>日以内に当該違反が是正されないとき。</w:t>
      </w:r>
    </w:p>
    <w:p w:rsidR="0000797E" w:rsidRPr="0000797E" w:rsidRDefault="0000797E" w:rsidP="0000797E">
      <w:pPr>
        <w:rPr>
          <w:szCs w:val="20"/>
        </w:rPr>
      </w:pPr>
      <w:r w:rsidRPr="0000797E">
        <w:rPr>
          <w:rFonts w:hint="eastAsia"/>
          <w:szCs w:val="20"/>
        </w:rPr>
        <w:t xml:space="preserve">　</w:t>
      </w:r>
      <w:r w:rsidRPr="0000797E">
        <w:rPr>
          <w:rFonts w:hint="eastAsia"/>
          <w:szCs w:val="20"/>
        </w:rPr>
        <w:t>(2)</w:t>
      </w:r>
      <w:r w:rsidRPr="0000797E">
        <w:rPr>
          <w:rFonts w:hint="eastAsia"/>
          <w:szCs w:val="20"/>
        </w:rPr>
        <w:t xml:space="preserve">　監督官庁より営業の許可取消、停止等の処分を受けたとき。</w:t>
      </w:r>
    </w:p>
    <w:p w:rsidR="0000797E" w:rsidRPr="0000797E" w:rsidRDefault="0000797E" w:rsidP="0000797E">
      <w:pPr>
        <w:ind w:left="400" w:hangingChars="200" w:hanging="400"/>
        <w:rPr>
          <w:szCs w:val="20"/>
        </w:rPr>
      </w:pPr>
      <w:r w:rsidRPr="0000797E">
        <w:rPr>
          <w:rFonts w:hint="eastAsia"/>
          <w:szCs w:val="20"/>
        </w:rPr>
        <w:t xml:space="preserve">　</w:t>
      </w:r>
      <w:r w:rsidRPr="0000797E">
        <w:rPr>
          <w:rFonts w:hint="eastAsia"/>
          <w:szCs w:val="20"/>
        </w:rPr>
        <w:t>(3)</w:t>
      </w:r>
      <w:r w:rsidRPr="0000797E">
        <w:rPr>
          <w:rFonts w:hint="eastAsia"/>
          <w:szCs w:val="20"/>
        </w:rPr>
        <w:t xml:space="preserve">　支払停止若しくは支払不能の状態に陥ったとき、又は手形若しくは小切手が不渡りとなったとき。</w:t>
      </w:r>
    </w:p>
    <w:p w:rsidR="0000797E" w:rsidRPr="0000797E" w:rsidRDefault="0000797E" w:rsidP="0000797E">
      <w:pPr>
        <w:ind w:left="400" w:hangingChars="200" w:hanging="400"/>
        <w:rPr>
          <w:szCs w:val="20"/>
        </w:rPr>
      </w:pPr>
      <w:r w:rsidRPr="0000797E">
        <w:rPr>
          <w:rFonts w:hint="eastAsia"/>
          <w:szCs w:val="20"/>
        </w:rPr>
        <w:t xml:space="preserve">　</w:t>
      </w:r>
      <w:r w:rsidRPr="0000797E">
        <w:rPr>
          <w:rFonts w:hint="eastAsia"/>
          <w:szCs w:val="20"/>
        </w:rPr>
        <w:t>(4)</w:t>
      </w:r>
      <w:r w:rsidRPr="0000797E">
        <w:rPr>
          <w:rFonts w:hint="eastAsia"/>
          <w:szCs w:val="20"/>
        </w:rPr>
        <w:t xml:space="preserve">　第三者から、差押え、仮差押え、仮処分若しくは競売の申立て、又は公租公課の滞納処分を受けたとき。</w:t>
      </w:r>
    </w:p>
    <w:p w:rsidR="0000797E" w:rsidRPr="0000797E" w:rsidRDefault="0000797E" w:rsidP="0000797E">
      <w:pPr>
        <w:ind w:left="400" w:hangingChars="200" w:hanging="400"/>
        <w:rPr>
          <w:szCs w:val="20"/>
        </w:rPr>
      </w:pPr>
      <w:r w:rsidRPr="0000797E">
        <w:rPr>
          <w:rFonts w:hint="eastAsia"/>
          <w:szCs w:val="20"/>
        </w:rPr>
        <w:t xml:space="preserve">　</w:t>
      </w:r>
      <w:r w:rsidRPr="0000797E">
        <w:rPr>
          <w:rFonts w:hint="eastAsia"/>
          <w:szCs w:val="20"/>
        </w:rPr>
        <w:t>(5)</w:t>
      </w:r>
      <w:r w:rsidRPr="0000797E">
        <w:rPr>
          <w:rFonts w:hint="eastAsia"/>
          <w:szCs w:val="20"/>
        </w:rPr>
        <w:t xml:space="preserve">　破産手続開始、民事再生手続開始、会社更生手続開始、特別清算手続開始の申立てを受け、又は自ら申立てを行ったとき。</w:t>
      </w:r>
    </w:p>
    <w:p w:rsidR="0000797E" w:rsidRPr="0000797E" w:rsidRDefault="0000797E" w:rsidP="0000797E">
      <w:pPr>
        <w:rPr>
          <w:szCs w:val="20"/>
        </w:rPr>
      </w:pPr>
      <w:r w:rsidRPr="0000797E">
        <w:rPr>
          <w:rFonts w:hint="eastAsia"/>
          <w:szCs w:val="20"/>
        </w:rPr>
        <w:t xml:space="preserve">　</w:t>
      </w:r>
      <w:r w:rsidRPr="0000797E">
        <w:rPr>
          <w:rFonts w:hint="eastAsia"/>
          <w:szCs w:val="20"/>
        </w:rPr>
        <w:t>(6)</w:t>
      </w:r>
      <w:r w:rsidRPr="0000797E">
        <w:rPr>
          <w:rFonts w:hint="eastAsia"/>
          <w:szCs w:val="20"/>
        </w:rPr>
        <w:t xml:space="preserve">　解散、会社分割、事業譲渡又は合併の決議をしたとき。</w:t>
      </w:r>
    </w:p>
    <w:p w:rsidR="0000797E" w:rsidRPr="0000797E" w:rsidRDefault="0000797E" w:rsidP="0000797E">
      <w:pPr>
        <w:ind w:left="400" w:hangingChars="200" w:hanging="400"/>
        <w:rPr>
          <w:szCs w:val="20"/>
        </w:rPr>
      </w:pPr>
      <w:r w:rsidRPr="0000797E">
        <w:rPr>
          <w:rFonts w:hint="eastAsia"/>
          <w:szCs w:val="20"/>
        </w:rPr>
        <w:t xml:space="preserve">　</w:t>
      </w:r>
      <w:r w:rsidRPr="0000797E">
        <w:rPr>
          <w:rFonts w:hint="eastAsia"/>
          <w:szCs w:val="20"/>
        </w:rPr>
        <w:t>(7)</w:t>
      </w:r>
      <w:r w:rsidRPr="0000797E">
        <w:rPr>
          <w:rFonts w:hint="eastAsia"/>
          <w:szCs w:val="20"/>
        </w:rPr>
        <w:t xml:space="preserve">　資産又は信用状態に重大な変化が生じ、本契約に基づく債務の履行が困難になるおそれがあると認められるとき。</w:t>
      </w:r>
    </w:p>
    <w:p w:rsidR="0000797E" w:rsidRPr="0000797E" w:rsidRDefault="0000797E" w:rsidP="0000797E">
      <w:pPr>
        <w:rPr>
          <w:szCs w:val="20"/>
        </w:rPr>
      </w:pPr>
      <w:r w:rsidRPr="0000797E">
        <w:rPr>
          <w:rFonts w:hint="eastAsia"/>
          <w:szCs w:val="20"/>
        </w:rPr>
        <w:t xml:space="preserve">　</w:t>
      </w:r>
      <w:r w:rsidRPr="0000797E">
        <w:rPr>
          <w:rFonts w:hint="eastAsia"/>
          <w:szCs w:val="20"/>
        </w:rPr>
        <w:t>(8)</w:t>
      </w:r>
      <w:r w:rsidRPr="0000797E">
        <w:rPr>
          <w:rFonts w:hint="eastAsia"/>
          <w:szCs w:val="20"/>
        </w:rPr>
        <w:t xml:space="preserve">　その他、前各号に準じる事由が生じたとき。</w:t>
      </w:r>
    </w:p>
    <w:p w:rsidR="0000797E" w:rsidRPr="0000797E" w:rsidRDefault="0000797E" w:rsidP="0000797E">
      <w:pPr>
        <w:rPr>
          <w:szCs w:val="20"/>
        </w:rPr>
      </w:pPr>
      <w:r w:rsidRPr="0000797E">
        <w:rPr>
          <w:rFonts w:hint="eastAsia"/>
          <w:szCs w:val="20"/>
        </w:rPr>
        <w:t xml:space="preserve">　（質権による担保）</w:t>
      </w:r>
    </w:p>
    <w:p w:rsidR="0000797E" w:rsidRPr="0000797E" w:rsidRDefault="0000797E" w:rsidP="0000797E">
      <w:pPr>
        <w:ind w:left="201" w:hangingChars="100" w:hanging="201"/>
        <w:rPr>
          <w:rFonts w:asciiTheme="majorEastAsia" w:eastAsiaTheme="majorEastAsia" w:hAnsiTheme="majorEastAsia"/>
          <w:b/>
          <w:szCs w:val="20"/>
        </w:rPr>
      </w:pPr>
      <w:r w:rsidRPr="0000797E">
        <w:rPr>
          <w:rFonts w:asciiTheme="majorEastAsia" w:eastAsiaTheme="majorEastAsia" w:hAnsiTheme="majorEastAsia" w:hint="eastAsia"/>
          <w:b/>
          <w:szCs w:val="20"/>
        </w:rPr>
        <w:t>第４条</w:t>
      </w:r>
      <w:r w:rsidRPr="0000797E">
        <w:rPr>
          <w:rFonts w:hint="eastAsia"/>
          <w:szCs w:val="20"/>
        </w:rPr>
        <w:t xml:space="preserve">　第２条により設定された質権は、本件債務及び質権実行に要する費用、本件動産の保存に要する費用、債務不履行若しくは本件動産の隠れた瑕疵により生じた損害賠償を担保する。</w:t>
      </w:r>
    </w:p>
    <w:p w:rsidR="0000797E" w:rsidRPr="0000797E" w:rsidRDefault="0000797E" w:rsidP="0000797E">
      <w:pPr>
        <w:rPr>
          <w:szCs w:val="20"/>
        </w:rPr>
      </w:pPr>
      <w:r w:rsidRPr="0000797E">
        <w:rPr>
          <w:rFonts w:hint="eastAsia"/>
          <w:szCs w:val="20"/>
        </w:rPr>
        <w:lastRenderedPageBreak/>
        <w:t xml:space="preserve">　（流質）</w:t>
      </w:r>
    </w:p>
    <w:p w:rsidR="0000797E" w:rsidRPr="0000797E" w:rsidRDefault="0000797E" w:rsidP="0000797E">
      <w:pPr>
        <w:ind w:left="201" w:hangingChars="100" w:hanging="201"/>
        <w:rPr>
          <w:szCs w:val="20"/>
        </w:rPr>
      </w:pPr>
      <w:r w:rsidRPr="0000797E">
        <w:rPr>
          <w:rFonts w:asciiTheme="majorEastAsia" w:eastAsiaTheme="majorEastAsia" w:hAnsiTheme="majorEastAsia" w:hint="eastAsia"/>
          <w:b/>
          <w:szCs w:val="20"/>
        </w:rPr>
        <w:t>第５条</w:t>
      </w:r>
      <w:r w:rsidRPr="0000797E">
        <w:rPr>
          <w:rFonts w:hint="eastAsia"/>
          <w:szCs w:val="20"/>
        </w:rPr>
        <w:t xml:space="preserve">　乙が弁済期に本件債務の支払をせず、又は期限の利益を喪失した場合は、甲は乙に対して何らの通知も要せずに、本件動産を任意に売却し、その代金を本件債務の弁済に当てることができる。</w:t>
      </w:r>
    </w:p>
    <w:p w:rsidR="0000797E" w:rsidRPr="0000797E" w:rsidRDefault="0000797E" w:rsidP="0000797E">
      <w:pPr>
        <w:ind w:left="200" w:hangingChars="100" w:hanging="200"/>
        <w:rPr>
          <w:szCs w:val="20"/>
        </w:rPr>
      </w:pPr>
      <w:r w:rsidRPr="0000797E">
        <w:rPr>
          <w:rFonts w:hint="eastAsia"/>
          <w:szCs w:val="20"/>
        </w:rPr>
        <w:t>２　乙は前項の本件動産の売却に関する一切の手続（時期・価格・相手方・方法等）に対し何らの異議も述べない。</w:t>
      </w:r>
    </w:p>
    <w:p w:rsidR="0000797E" w:rsidRPr="0000797E" w:rsidRDefault="0000797E" w:rsidP="0000797E">
      <w:pPr>
        <w:ind w:left="200" w:hangingChars="100" w:hanging="200"/>
        <w:rPr>
          <w:szCs w:val="20"/>
        </w:rPr>
      </w:pPr>
      <w:r w:rsidRPr="0000797E">
        <w:rPr>
          <w:rFonts w:hint="eastAsia"/>
          <w:szCs w:val="20"/>
        </w:rPr>
        <w:t>３　甲は、第</w:t>
      </w:r>
      <w:r w:rsidRPr="0000797E">
        <w:rPr>
          <w:rFonts w:hint="eastAsia"/>
          <w:szCs w:val="20"/>
        </w:rPr>
        <w:t>1</w:t>
      </w:r>
      <w:r w:rsidRPr="0000797E">
        <w:rPr>
          <w:rFonts w:hint="eastAsia"/>
          <w:szCs w:val="20"/>
        </w:rPr>
        <w:t>項の任意売却に代えて、本件動産による本件債務への代物弁済として所有権を取得することができる。</w:t>
      </w:r>
    </w:p>
    <w:p w:rsidR="0000797E" w:rsidRPr="0000797E" w:rsidRDefault="0000797E" w:rsidP="0000797E">
      <w:pPr>
        <w:rPr>
          <w:szCs w:val="20"/>
        </w:rPr>
      </w:pPr>
      <w:r w:rsidRPr="0000797E">
        <w:rPr>
          <w:rFonts w:hint="eastAsia"/>
          <w:szCs w:val="20"/>
        </w:rPr>
        <w:t xml:space="preserve">　（清算）</w:t>
      </w:r>
    </w:p>
    <w:p w:rsidR="0000797E" w:rsidRPr="0000797E" w:rsidRDefault="0000797E" w:rsidP="0000797E">
      <w:pPr>
        <w:ind w:left="201" w:hangingChars="100" w:hanging="201"/>
        <w:rPr>
          <w:szCs w:val="20"/>
        </w:rPr>
      </w:pPr>
      <w:r w:rsidRPr="0000797E">
        <w:rPr>
          <w:rFonts w:asciiTheme="majorEastAsia" w:eastAsiaTheme="majorEastAsia" w:hAnsiTheme="majorEastAsia" w:hint="eastAsia"/>
          <w:b/>
          <w:szCs w:val="20"/>
        </w:rPr>
        <w:t>第６条</w:t>
      </w:r>
      <w:r w:rsidRPr="0000797E">
        <w:rPr>
          <w:rFonts w:hint="eastAsia"/>
          <w:szCs w:val="20"/>
        </w:rPr>
        <w:t xml:space="preserve">　前条の規定その他の方法により、甲が本件債務の弁済を受けたときに残余の金員がある場合には、その金員を乙に返還する。</w:t>
      </w:r>
    </w:p>
    <w:p w:rsidR="0000797E" w:rsidRPr="0000797E" w:rsidRDefault="0000797E" w:rsidP="0000797E">
      <w:pPr>
        <w:ind w:left="200" w:hangingChars="100" w:hanging="200"/>
        <w:rPr>
          <w:szCs w:val="20"/>
        </w:rPr>
      </w:pPr>
      <w:r w:rsidRPr="0000797E">
        <w:rPr>
          <w:rFonts w:hint="eastAsia"/>
          <w:szCs w:val="20"/>
        </w:rPr>
        <w:t>２　前条の規定その他の方法により、甲が本件債務の弁済を受けたときに不足の金員がある場合には、甲は、乙に対し、不足分の金員の支払いを請求することができる。</w:t>
      </w:r>
    </w:p>
    <w:p w:rsidR="0000797E" w:rsidRPr="0000797E" w:rsidRDefault="0000797E" w:rsidP="0000797E">
      <w:pPr>
        <w:rPr>
          <w:szCs w:val="20"/>
        </w:rPr>
      </w:pPr>
      <w:r w:rsidRPr="0000797E">
        <w:rPr>
          <w:rFonts w:hint="eastAsia"/>
          <w:szCs w:val="20"/>
        </w:rPr>
        <w:t xml:space="preserve">　（乙の義務）</w:t>
      </w:r>
    </w:p>
    <w:p w:rsidR="0000797E" w:rsidRPr="0000797E" w:rsidRDefault="0000797E" w:rsidP="0000797E">
      <w:pPr>
        <w:ind w:left="201" w:hangingChars="100" w:hanging="201"/>
        <w:rPr>
          <w:rFonts w:asciiTheme="majorEastAsia" w:eastAsiaTheme="majorEastAsia" w:hAnsiTheme="majorEastAsia"/>
          <w:b/>
          <w:szCs w:val="20"/>
        </w:rPr>
      </w:pPr>
      <w:r w:rsidRPr="0000797E">
        <w:rPr>
          <w:rFonts w:asciiTheme="majorEastAsia" w:eastAsiaTheme="majorEastAsia" w:hAnsiTheme="majorEastAsia" w:hint="eastAsia"/>
          <w:b/>
          <w:szCs w:val="20"/>
        </w:rPr>
        <w:t>第７条</w:t>
      </w:r>
      <w:r w:rsidRPr="0000797E">
        <w:rPr>
          <w:rFonts w:hint="eastAsia"/>
          <w:szCs w:val="20"/>
        </w:rPr>
        <w:t xml:space="preserve">　乙は、甲の事前の書面による承諾なくして、本件動産を使用し、賃貸し、又は担保に供することはできない。</w:t>
      </w:r>
    </w:p>
    <w:p w:rsidR="0000797E" w:rsidRPr="0000797E" w:rsidRDefault="0000797E" w:rsidP="0000797E">
      <w:pPr>
        <w:rPr>
          <w:szCs w:val="20"/>
        </w:rPr>
      </w:pPr>
      <w:r w:rsidRPr="0000797E">
        <w:rPr>
          <w:rFonts w:hint="eastAsia"/>
          <w:szCs w:val="20"/>
        </w:rPr>
        <w:t xml:space="preserve">　（管轄裁判所の合意）</w:t>
      </w:r>
    </w:p>
    <w:p w:rsidR="0000797E" w:rsidRPr="0000797E" w:rsidRDefault="0000797E" w:rsidP="0000797E">
      <w:pPr>
        <w:rPr>
          <w:szCs w:val="20"/>
        </w:rPr>
      </w:pPr>
      <w:r w:rsidRPr="0000797E">
        <w:rPr>
          <w:rFonts w:asciiTheme="majorEastAsia" w:eastAsiaTheme="majorEastAsia" w:hAnsiTheme="majorEastAsia" w:hint="eastAsia"/>
          <w:b/>
          <w:szCs w:val="20"/>
        </w:rPr>
        <w:t>第８条</w:t>
      </w:r>
      <w:r w:rsidRPr="0000797E">
        <w:rPr>
          <w:rFonts w:hint="eastAsia"/>
          <w:szCs w:val="20"/>
        </w:rPr>
        <w:t xml:space="preserve">　本契約に関する紛争については、東京地方裁判所を第一審の専属的合意管轄裁判所とする。</w:t>
      </w:r>
    </w:p>
    <w:p w:rsidR="0000797E" w:rsidRPr="0000797E" w:rsidRDefault="0000797E" w:rsidP="0000797E">
      <w:pPr>
        <w:rPr>
          <w:szCs w:val="20"/>
        </w:rPr>
      </w:pPr>
      <w:r w:rsidRPr="0000797E">
        <w:rPr>
          <w:rFonts w:hint="eastAsia"/>
          <w:szCs w:val="20"/>
        </w:rPr>
        <w:t xml:space="preserve">　（規定外事項）</w:t>
      </w:r>
    </w:p>
    <w:p w:rsidR="0000797E" w:rsidRPr="0000797E" w:rsidRDefault="0000797E" w:rsidP="0000797E">
      <w:pPr>
        <w:ind w:left="201" w:hangingChars="100" w:hanging="201"/>
        <w:rPr>
          <w:szCs w:val="20"/>
        </w:rPr>
      </w:pPr>
      <w:r w:rsidRPr="0000797E">
        <w:rPr>
          <w:rFonts w:asciiTheme="majorEastAsia" w:eastAsiaTheme="majorEastAsia" w:hAnsiTheme="majorEastAsia" w:hint="eastAsia"/>
          <w:b/>
          <w:szCs w:val="20"/>
        </w:rPr>
        <w:t>第９条</w:t>
      </w:r>
      <w:r w:rsidRPr="0000797E">
        <w:rPr>
          <w:rFonts w:hint="eastAsia"/>
          <w:szCs w:val="20"/>
        </w:rPr>
        <w:t xml:space="preserve">　本契約に定めのない事項及び本契約の各条項の解釈に疑義を生じた事項については、甲及び乙が誠意をもって協議し、解決を図るものとする。</w:t>
      </w:r>
    </w:p>
    <w:p w:rsidR="0000797E" w:rsidRPr="0000797E" w:rsidRDefault="0000797E" w:rsidP="0000797E">
      <w:pPr>
        <w:rPr>
          <w:szCs w:val="20"/>
        </w:rPr>
      </w:pPr>
    </w:p>
    <w:p w:rsidR="0000797E" w:rsidRPr="0000797E" w:rsidRDefault="0000797E" w:rsidP="0000797E">
      <w:pPr>
        <w:rPr>
          <w:szCs w:val="20"/>
        </w:rPr>
      </w:pPr>
      <w:r w:rsidRPr="0000797E">
        <w:rPr>
          <w:rFonts w:hint="eastAsia"/>
          <w:szCs w:val="20"/>
        </w:rPr>
        <w:t xml:space="preserve">　甲と乙は以上のとおり合意し、その成立の証として、本契約書</w:t>
      </w:r>
      <w:r w:rsidRPr="0000797E">
        <w:rPr>
          <w:rFonts w:hint="eastAsia"/>
          <w:szCs w:val="20"/>
        </w:rPr>
        <w:t>2</w:t>
      </w:r>
      <w:r w:rsidRPr="0000797E">
        <w:rPr>
          <w:rFonts w:hint="eastAsia"/>
          <w:szCs w:val="20"/>
        </w:rPr>
        <w:t>通を作成し、各自、署名又は記名捺印の上、各１通宛所持するものとする。</w:t>
      </w:r>
    </w:p>
    <w:p w:rsidR="0000797E" w:rsidRPr="0000797E" w:rsidRDefault="0000797E" w:rsidP="0000797E">
      <w:pPr>
        <w:rPr>
          <w:szCs w:val="20"/>
        </w:rPr>
      </w:pPr>
    </w:p>
    <w:p w:rsidR="0000797E" w:rsidRPr="0000797E" w:rsidRDefault="00225FB5" w:rsidP="0000797E">
      <w:pPr>
        <w:rPr>
          <w:szCs w:val="20"/>
        </w:rPr>
      </w:pPr>
      <w:r>
        <w:rPr>
          <w:rFonts w:hint="eastAsia"/>
          <w:szCs w:val="20"/>
        </w:rPr>
        <w:t xml:space="preserve">　令和</w:t>
      </w:r>
      <w:r w:rsidR="0000797E" w:rsidRPr="0000797E">
        <w:rPr>
          <w:rFonts w:hint="eastAsia"/>
          <w:szCs w:val="20"/>
        </w:rPr>
        <w:t>〇年○月○日</w:t>
      </w:r>
    </w:p>
    <w:p w:rsidR="0000797E" w:rsidRPr="0000797E" w:rsidRDefault="0000797E" w:rsidP="0000797E">
      <w:pPr>
        <w:rPr>
          <w:szCs w:val="20"/>
        </w:rPr>
      </w:pPr>
    </w:p>
    <w:p w:rsidR="0000797E" w:rsidRPr="0000797E" w:rsidRDefault="0000797E" w:rsidP="0000797E">
      <w:pPr>
        <w:rPr>
          <w:szCs w:val="20"/>
        </w:rPr>
      </w:pPr>
      <w:r w:rsidRPr="0000797E">
        <w:rPr>
          <w:rFonts w:hint="eastAsia"/>
          <w:szCs w:val="20"/>
        </w:rPr>
        <w:t xml:space="preserve">　　　　　　　　　　　　　　　　　　　　　　　　　　　　　甲</w:t>
      </w:r>
    </w:p>
    <w:p w:rsidR="0000797E" w:rsidRPr="0000797E" w:rsidRDefault="0000797E" w:rsidP="0000797E">
      <w:pPr>
        <w:rPr>
          <w:szCs w:val="20"/>
        </w:rPr>
      </w:pPr>
      <w:r w:rsidRPr="0000797E">
        <w:rPr>
          <w:rFonts w:hint="eastAsia"/>
          <w:szCs w:val="20"/>
        </w:rPr>
        <w:t xml:space="preserve">　　　　　　　　　　　　　　　　　　　　　　　　　　　　　　住所　×　×　×　×</w:t>
      </w:r>
    </w:p>
    <w:p w:rsidR="0000797E" w:rsidRPr="0000797E" w:rsidRDefault="0000797E" w:rsidP="0000797E">
      <w:pPr>
        <w:rPr>
          <w:szCs w:val="20"/>
        </w:rPr>
      </w:pPr>
      <w:r w:rsidRPr="0000797E">
        <w:rPr>
          <w:rFonts w:hint="eastAsia"/>
          <w:szCs w:val="20"/>
        </w:rPr>
        <w:t xml:space="preserve">　　　　　　　　　　　　　　　　　　　　　　　　　　　　　　氏名　〇　〇　〇　〇　㊞</w:t>
      </w:r>
    </w:p>
    <w:p w:rsidR="0000797E" w:rsidRPr="0000797E" w:rsidRDefault="0000797E" w:rsidP="0000797E">
      <w:pPr>
        <w:rPr>
          <w:szCs w:val="20"/>
        </w:rPr>
      </w:pPr>
      <w:r w:rsidRPr="0000797E">
        <w:rPr>
          <w:rFonts w:hint="eastAsia"/>
          <w:szCs w:val="20"/>
        </w:rPr>
        <w:t xml:space="preserve">　　　　　　　　　　　　　　　　　　　　　　　　　　　　　乙</w:t>
      </w:r>
    </w:p>
    <w:p w:rsidR="0000797E" w:rsidRPr="0000797E" w:rsidRDefault="0000797E" w:rsidP="0000797E">
      <w:pPr>
        <w:rPr>
          <w:szCs w:val="20"/>
        </w:rPr>
      </w:pPr>
      <w:r w:rsidRPr="0000797E">
        <w:rPr>
          <w:rFonts w:hint="eastAsia"/>
          <w:szCs w:val="20"/>
        </w:rPr>
        <w:t xml:space="preserve">　　　　　　　　　　　　　　　　　　　　　　　　　　　　　　住所　×　×　×　×</w:t>
      </w:r>
    </w:p>
    <w:p w:rsidR="00DE6919" w:rsidRPr="0000797E" w:rsidRDefault="0000797E" w:rsidP="0000797E">
      <w:pPr>
        <w:rPr>
          <w:szCs w:val="20"/>
        </w:rPr>
      </w:pPr>
      <w:r w:rsidRPr="0000797E">
        <w:rPr>
          <w:rFonts w:hint="eastAsia"/>
          <w:szCs w:val="20"/>
        </w:rPr>
        <w:t xml:space="preserve">　　　　　　　　　　　　　　　　　　　　　　　　　　　　　　氏名　〇　〇　〇　〇　㊞</w:t>
      </w:r>
    </w:p>
    <w:sectPr w:rsidR="00DE6919" w:rsidRPr="0000797E"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4A" w:rsidRDefault="00CE444A" w:rsidP="00B91128">
      <w:r>
        <w:separator/>
      </w:r>
    </w:p>
  </w:endnote>
  <w:endnote w:type="continuationSeparator" w:id="0">
    <w:p w:rsidR="00CE444A" w:rsidRDefault="00CE444A" w:rsidP="00B9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28" w:rsidRDefault="00B911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28" w:rsidRDefault="00B911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28" w:rsidRDefault="00B911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4A" w:rsidRDefault="00CE444A" w:rsidP="00B91128">
      <w:r>
        <w:separator/>
      </w:r>
    </w:p>
  </w:footnote>
  <w:footnote w:type="continuationSeparator" w:id="0">
    <w:p w:rsidR="00CE444A" w:rsidRDefault="00CE444A" w:rsidP="00B9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28" w:rsidRDefault="00B91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28" w:rsidRDefault="00B911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28" w:rsidRDefault="00B911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7E"/>
    <w:rsid w:val="0000797E"/>
    <w:rsid w:val="00225FB5"/>
    <w:rsid w:val="003B61F7"/>
    <w:rsid w:val="00B91128"/>
    <w:rsid w:val="00CE444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7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128"/>
    <w:pPr>
      <w:tabs>
        <w:tab w:val="center" w:pos="4252"/>
        <w:tab w:val="right" w:pos="8504"/>
      </w:tabs>
      <w:snapToGrid w:val="0"/>
    </w:pPr>
  </w:style>
  <w:style w:type="character" w:customStyle="1" w:styleId="a4">
    <w:name w:val="ヘッダー (文字)"/>
    <w:basedOn w:val="a0"/>
    <w:link w:val="a3"/>
    <w:uiPriority w:val="99"/>
    <w:rsid w:val="00B91128"/>
    <w:rPr>
      <w:sz w:val="20"/>
    </w:rPr>
  </w:style>
  <w:style w:type="paragraph" w:styleId="a5">
    <w:name w:val="footer"/>
    <w:basedOn w:val="a"/>
    <w:link w:val="a6"/>
    <w:uiPriority w:val="99"/>
    <w:unhideWhenUsed/>
    <w:rsid w:val="00B91128"/>
    <w:pPr>
      <w:tabs>
        <w:tab w:val="center" w:pos="4252"/>
        <w:tab w:val="right" w:pos="8504"/>
      </w:tabs>
      <w:snapToGrid w:val="0"/>
    </w:pPr>
  </w:style>
  <w:style w:type="character" w:customStyle="1" w:styleId="a6">
    <w:name w:val="フッター (文字)"/>
    <w:basedOn w:val="a0"/>
    <w:link w:val="a5"/>
    <w:uiPriority w:val="99"/>
    <w:rsid w:val="00B9112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7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128"/>
    <w:pPr>
      <w:tabs>
        <w:tab w:val="center" w:pos="4252"/>
        <w:tab w:val="right" w:pos="8504"/>
      </w:tabs>
      <w:snapToGrid w:val="0"/>
    </w:pPr>
  </w:style>
  <w:style w:type="character" w:customStyle="1" w:styleId="a4">
    <w:name w:val="ヘッダー (文字)"/>
    <w:basedOn w:val="a0"/>
    <w:link w:val="a3"/>
    <w:uiPriority w:val="99"/>
    <w:rsid w:val="00B91128"/>
    <w:rPr>
      <w:sz w:val="20"/>
    </w:rPr>
  </w:style>
  <w:style w:type="paragraph" w:styleId="a5">
    <w:name w:val="footer"/>
    <w:basedOn w:val="a"/>
    <w:link w:val="a6"/>
    <w:uiPriority w:val="99"/>
    <w:unhideWhenUsed/>
    <w:rsid w:val="00B91128"/>
    <w:pPr>
      <w:tabs>
        <w:tab w:val="center" w:pos="4252"/>
        <w:tab w:val="right" w:pos="8504"/>
      </w:tabs>
      <w:snapToGrid w:val="0"/>
    </w:pPr>
  </w:style>
  <w:style w:type="character" w:customStyle="1" w:styleId="a6">
    <w:name w:val="フッター (文字)"/>
    <w:basedOn w:val="a0"/>
    <w:link w:val="a5"/>
    <w:uiPriority w:val="99"/>
    <w:rsid w:val="00B9112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2019-08-23T01:34:00Z</dcterms:created>
  <dcterms:modified xsi:type="dcterms:W3CDTF">2019-08-23T01:35:00Z</dcterms:modified>
</cp:coreProperties>
</file>